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0D671" w14:textId="38D27784" w:rsidR="00C371ED" w:rsidRPr="00C371ED" w:rsidRDefault="00C371ED" w:rsidP="00C371ED">
      <w:pPr>
        <w:jc w:val="right"/>
        <w:rPr>
          <w:rFonts w:eastAsia="Aptos"/>
          <w:kern w:val="2"/>
          <w:szCs w:val="24"/>
          <w14:ligatures w14:val="standardContextual"/>
        </w:rPr>
      </w:pPr>
      <w:r w:rsidRPr="00C371ED">
        <w:rPr>
          <w:rFonts w:eastAsia="Aptos"/>
          <w:kern w:val="2"/>
          <w:szCs w:val="24"/>
          <w14:ligatures w14:val="standardContextual"/>
        </w:rPr>
        <w:t>SPS 7 priedas</w:t>
      </w:r>
    </w:p>
    <w:p w14:paraId="1C4D31E6" w14:textId="75E8D499" w:rsidR="00B31766" w:rsidRPr="00B85DD0" w:rsidRDefault="00B31766" w:rsidP="00B31766">
      <w:pPr>
        <w:jc w:val="center"/>
        <w:rPr>
          <w:rFonts w:eastAsia="Aptos"/>
          <w:b/>
          <w:bCs/>
          <w:kern w:val="2"/>
          <w:szCs w:val="24"/>
          <w14:ligatures w14:val="standardContextual"/>
        </w:rPr>
      </w:pPr>
      <w:r w:rsidRPr="00B85DD0">
        <w:rPr>
          <w:rFonts w:eastAsia="Aptos"/>
          <w:b/>
          <w:bCs/>
          <w:kern w:val="2"/>
          <w:szCs w:val="24"/>
          <w14:ligatures w14:val="standardContextual"/>
        </w:rPr>
        <w:t xml:space="preserve">ŠVIEČIAMOSIOS GYVULININKYSTĖS PROGRAMOS </w:t>
      </w:r>
    </w:p>
    <w:p w14:paraId="5880127B" w14:textId="79F55FAC" w:rsidR="00B31766" w:rsidRPr="00B85DD0" w:rsidRDefault="00B31766" w:rsidP="00B31766">
      <w:pPr>
        <w:jc w:val="center"/>
        <w:rPr>
          <w:rFonts w:eastAsia="Aptos"/>
          <w:b/>
          <w:bCs/>
          <w:kern w:val="2"/>
          <w:szCs w:val="24"/>
          <w14:ligatures w14:val="standardContextual"/>
        </w:rPr>
      </w:pPr>
      <w:r w:rsidRPr="00B85DD0">
        <w:rPr>
          <w:rFonts w:eastAsia="Aptos"/>
          <w:b/>
          <w:bCs/>
          <w:kern w:val="2"/>
          <w:szCs w:val="24"/>
          <w14:ligatures w14:val="standardContextual"/>
        </w:rPr>
        <w:t xml:space="preserve">RENGINIŲ ORGANIZAVIMO PASLAUGŲ </w:t>
      </w:r>
    </w:p>
    <w:p w14:paraId="0C693432" w14:textId="06599EE5" w:rsidR="00027B83" w:rsidRDefault="000B0897" w:rsidP="001957B6">
      <w:pPr>
        <w:widowControl w:val="0"/>
        <w:pBdr>
          <w:top w:val="nil"/>
          <w:left w:val="nil"/>
          <w:bottom w:val="nil"/>
          <w:right w:val="nil"/>
          <w:between w:val="nil"/>
        </w:pBdr>
        <w:tabs>
          <w:tab w:val="left" w:pos="567"/>
          <w:tab w:val="left" w:pos="851"/>
        </w:tabs>
        <w:spacing w:line="360" w:lineRule="auto"/>
        <w:jc w:val="center"/>
        <w:rPr>
          <w:b/>
          <w:bCs/>
          <w:caps/>
          <w:szCs w:val="24"/>
        </w:rPr>
      </w:pPr>
      <w:r>
        <w:rPr>
          <w:b/>
          <w:bCs/>
          <w:caps/>
          <w:szCs w:val="24"/>
        </w:rPr>
        <w:t>pirkimo-pardavimo sutarties Specialiosios sąlygos</w:t>
      </w: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5F4A6123" w14:textId="14E43CED" w:rsidR="00B31766" w:rsidRPr="00B31766" w:rsidRDefault="00B31766" w:rsidP="00B31766">
            <w:pPr>
              <w:jc w:val="center"/>
              <w:rPr>
                <w:rFonts w:eastAsia="Aptos"/>
                <w:b/>
                <w:bCs/>
                <w:kern w:val="2"/>
                <w:szCs w:val="24"/>
                <w14:ligatures w14:val="standardContextual"/>
              </w:rPr>
            </w:pPr>
            <w:r w:rsidRPr="00B31766">
              <w:rPr>
                <w:rFonts w:eastAsia="Aptos"/>
                <w:b/>
                <w:bCs/>
                <w:kern w:val="2"/>
                <w:szCs w:val="24"/>
                <w14:ligatures w14:val="standardContextual"/>
              </w:rPr>
              <w:t xml:space="preserve">Šviečiamosios gyvulininkystės programos </w:t>
            </w:r>
          </w:p>
          <w:p w14:paraId="437D55A1" w14:textId="2780AD56" w:rsidR="00B31766" w:rsidRPr="00B31766" w:rsidRDefault="00B31766" w:rsidP="00B31766">
            <w:pPr>
              <w:jc w:val="center"/>
              <w:rPr>
                <w:rFonts w:eastAsia="Aptos"/>
                <w:b/>
                <w:bCs/>
                <w:kern w:val="2"/>
                <w:szCs w:val="24"/>
                <w14:ligatures w14:val="standardContextual"/>
              </w:rPr>
            </w:pPr>
            <w:r>
              <w:rPr>
                <w:rFonts w:eastAsia="Aptos"/>
                <w:b/>
                <w:bCs/>
                <w:kern w:val="2"/>
                <w:szCs w:val="24"/>
                <w14:ligatures w14:val="standardContextual"/>
              </w:rPr>
              <w:t>r</w:t>
            </w:r>
            <w:r w:rsidRPr="00B31766">
              <w:rPr>
                <w:rFonts w:eastAsia="Aptos"/>
                <w:b/>
                <w:bCs/>
                <w:kern w:val="2"/>
                <w:szCs w:val="24"/>
                <w14:ligatures w14:val="standardContextual"/>
              </w:rPr>
              <w:t>enginių organizavimo paslaugų pirkimo</w:t>
            </w:r>
          </w:p>
          <w:p w14:paraId="3F650206" w14:textId="2EDD7C13" w:rsidR="00027B83" w:rsidRPr="00750BB9" w:rsidRDefault="00750BB9" w:rsidP="00750BB9">
            <w:pPr>
              <w:spacing w:after="160" w:line="259" w:lineRule="auto"/>
              <w:jc w:val="center"/>
              <w:rPr>
                <w:rFonts w:eastAsia="Aptos"/>
                <w:kern w:val="2"/>
                <w:szCs w:val="24"/>
                <w14:ligatures w14:val="standardContextual"/>
              </w:rPr>
            </w:pPr>
            <w:r>
              <w:rPr>
                <w:rFonts w:eastAsia="Aptos"/>
                <w:b/>
                <w:bCs/>
                <w:kern w:val="2"/>
                <w:szCs w:val="24"/>
                <w14:ligatures w14:val="standardContextual"/>
              </w:rPr>
              <w:t>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C371ED" w14:paraId="04D436D4" w14:textId="77777777">
        <w:tc>
          <w:tcPr>
            <w:tcW w:w="2808" w:type="dxa"/>
            <w:vMerge w:val="restart"/>
          </w:tcPr>
          <w:p w14:paraId="0ECE2B8D" w14:textId="77777777" w:rsidR="00C371ED" w:rsidRDefault="00C371ED" w:rsidP="00C371ED">
            <w:pPr>
              <w:jc w:val="center"/>
              <w:rPr>
                <w:b/>
                <w:kern w:val="2"/>
                <w:szCs w:val="24"/>
              </w:rPr>
            </w:pPr>
          </w:p>
          <w:p w14:paraId="16696CF5" w14:textId="77777777" w:rsidR="00C371ED" w:rsidRDefault="00C371ED" w:rsidP="00C371ED">
            <w:pPr>
              <w:jc w:val="center"/>
              <w:rPr>
                <w:b/>
                <w:kern w:val="2"/>
                <w:szCs w:val="24"/>
              </w:rPr>
            </w:pPr>
          </w:p>
          <w:p w14:paraId="6585B756" w14:textId="77777777" w:rsidR="00C371ED" w:rsidRDefault="00C371ED" w:rsidP="00C371ED">
            <w:pPr>
              <w:jc w:val="center"/>
              <w:rPr>
                <w:b/>
                <w:kern w:val="2"/>
                <w:szCs w:val="24"/>
              </w:rPr>
            </w:pPr>
          </w:p>
          <w:p w14:paraId="55D75142" w14:textId="77777777" w:rsidR="00C371ED" w:rsidRDefault="00C371ED" w:rsidP="00C371ED">
            <w:pPr>
              <w:rPr>
                <w:b/>
                <w:kern w:val="2"/>
                <w:szCs w:val="24"/>
              </w:rPr>
            </w:pPr>
          </w:p>
          <w:p w14:paraId="405523D9" w14:textId="77777777" w:rsidR="00C371ED" w:rsidRDefault="00C371ED" w:rsidP="00C371ED">
            <w:pPr>
              <w:rPr>
                <w:b/>
                <w:kern w:val="2"/>
                <w:szCs w:val="24"/>
              </w:rPr>
            </w:pPr>
            <w:r>
              <w:rPr>
                <w:b/>
                <w:kern w:val="2"/>
                <w:szCs w:val="24"/>
              </w:rPr>
              <w:t>1.1. Pirkėjas</w:t>
            </w:r>
          </w:p>
        </w:tc>
        <w:tc>
          <w:tcPr>
            <w:tcW w:w="3240" w:type="dxa"/>
          </w:tcPr>
          <w:p w14:paraId="1D4D11A1" w14:textId="77777777" w:rsidR="00C371ED" w:rsidRDefault="00C371ED" w:rsidP="00C371ED">
            <w:pPr>
              <w:rPr>
                <w:kern w:val="2"/>
                <w:szCs w:val="24"/>
              </w:rPr>
            </w:pPr>
            <w:r>
              <w:rPr>
                <w:kern w:val="2"/>
                <w:szCs w:val="24"/>
              </w:rPr>
              <w:t>1.1.1. Pavadinimas</w:t>
            </w:r>
          </w:p>
        </w:tc>
        <w:tc>
          <w:tcPr>
            <w:tcW w:w="3510" w:type="dxa"/>
          </w:tcPr>
          <w:p w14:paraId="30AA0024" w14:textId="1E36CA87" w:rsidR="00C371ED" w:rsidRDefault="00C371ED" w:rsidP="00C371ED">
            <w:pPr>
              <w:jc w:val="center"/>
              <w:rPr>
                <w:kern w:val="2"/>
                <w:szCs w:val="24"/>
              </w:rPr>
            </w:pPr>
            <w:r>
              <w:rPr>
                <w:szCs w:val="24"/>
                <w:lang w:eastAsia="lt-LT"/>
              </w:rPr>
              <w:t>Žemės ūkio agentūra prie Žemės ūkio ministerijos</w:t>
            </w:r>
          </w:p>
        </w:tc>
      </w:tr>
      <w:tr w:rsidR="00C371ED" w14:paraId="05F15DB5" w14:textId="77777777">
        <w:tc>
          <w:tcPr>
            <w:tcW w:w="2808" w:type="dxa"/>
            <w:vMerge/>
          </w:tcPr>
          <w:p w14:paraId="5C481D02" w14:textId="77777777" w:rsidR="00C371ED" w:rsidRDefault="00C371ED" w:rsidP="00C371ED">
            <w:pPr>
              <w:rPr>
                <w:kern w:val="2"/>
                <w:szCs w:val="24"/>
              </w:rPr>
            </w:pPr>
          </w:p>
        </w:tc>
        <w:tc>
          <w:tcPr>
            <w:tcW w:w="3240" w:type="dxa"/>
          </w:tcPr>
          <w:p w14:paraId="558DC631" w14:textId="77777777" w:rsidR="00C371ED" w:rsidRDefault="00C371ED" w:rsidP="00C371ED">
            <w:pPr>
              <w:rPr>
                <w:kern w:val="2"/>
                <w:szCs w:val="24"/>
              </w:rPr>
            </w:pPr>
            <w:r>
              <w:rPr>
                <w:kern w:val="2"/>
                <w:szCs w:val="24"/>
              </w:rPr>
              <w:t>1.1.2. Juridinio asmens kodas</w:t>
            </w:r>
          </w:p>
        </w:tc>
        <w:tc>
          <w:tcPr>
            <w:tcW w:w="3510" w:type="dxa"/>
          </w:tcPr>
          <w:p w14:paraId="3AF9384B" w14:textId="3B35D421" w:rsidR="00C371ED" w:rsidRDefault="00C371ED" w:rsidP="00C371ED">
            <w:pPr>
              <w:jc w:val="center"/>
              <w:rPr>
                <w:kern w:val="2"/>
                <w:szCs w:val="24"/>
              </w:rPr>
            </w:pPr>
            <w:r>
              <w:rPr>
                <w:szCs w:val="24"/>
              </w:rPr>
              <w:t>304894892</w:t>
            </w:r>
          </w:p>
        </w:tc>
      </w:tr>
      <w:tr w:rsidR="00C371ED" w14:paraId="1A1EAC0E" w14:textId="77777777">
        <w:tc>
          <w:tcPr>
            <w:tcW w:w="2808" w:type="dxa"/>
            <w:vMerge/>
          </w:tcPr>
          <w:p w14:paraId="17A48EAC" w14:textId="77777777" w:rsidR="00C371ED" w:rsidRDefault="00C371ED" w:rsidP="00C371ED">
            <w:pPr>
              <w:rPr>
                <w:kern w:val="2"/>
                <w:szCs w:val="24"/>
              </w:rPr>
            </w:pPr>
          </w:p>
        </w:tc>
        <w:tc>
          <w:tcPr>
            <w:tcW w:w="3240" w:type="dxa"/>
          </w:tcPr>
          <w:p w14:paraId="1F020C84" w14:textId="77777777" w:rsidR="00C371ED" w:rsidRDefault="00C371ED" w:rsidP="00C371ED">
            <w:pPr>
              <w:rPr>
                <w:kern w:val="2"/>
                <w:szCs w:val="24"/>
              </w:rPr>
            </w:pPr>
            <w:r>
              <w:rPr>
                <w:kern w:val="2"/>
                <w:szCs w:val="24"/>
              </w:rPr>
              <w:t>1.1.3. Adresas</w:t>
            </w:r>
          </w:p>
        </w:tc>
        <w:tc>
          <w:tcPr>
            <w:tcW w:w="3510" w:type="dxa"/>
          </w:tcPr>
          <w:p w14:paraId="2CA6E7FD" w14:textId="783FAFB5" w:rsidR="00C371ED" w:rsidRDefault="00C371ED" w:rsidP="00C371ED">
            <w:pPr>
              <w:jc w:val="center"/>
              <w:rPr>
                <w:kern w:val="2"/>
                <w:szCs w:val="24"/>
              </w:rPr>
            </w:pPr>
            <w:r>
              <w:rPr>
                <w:szCs w:val="24"/>
              </w:rPr>
              <w:t>Gedimino pr.19, Vilnius</w:t>
            </w:r>
          </w:p>
        </w:tc>
      </w:tr>
      <w:tr w:rsidR="00C371ED" w14:paraId="1511F02B" w14:textId="77777777">
        <w:tc>
          <w:tcPr>
            <w:tcW w:w="2808" w:type="dxa"/>
            <w:vMerge/>
          </w:tcPr>
          <w:p w14:paraId="25BB5214" w14:textId="77777777" w:rsidR="00C371ED" w:rsidRDefault="00C371ED" w:rsidP="00C371ED">
            <w:pPr>
              <w:rPr>
                <w:kern w:val="2"/>
                <w:szCs w:val="24"/>
              </w:rPr>
            </w:pPr>
          </w:p>
        </w:tc>
        <w:tc>
          <w:tcPr>
            <w:tcW w:w="3240" w:type="dxa"/>
          </w:tcPr>
          <w:p w14:paraId="1E489D90" w14:textId="77777777" w:rsidR="00C371ED" w:rsidRDefault="00C371ED" w:rsidP="00C371ED">
            <w:pPr>
              <w:rPr>
                <w:kern w:val="2"/>
                <w:szCs w:val="24"/>
              </w:rPr>
            </w:pPr>
            <w:r>
              <w:rPr>
                <w:kern w:val="2"/>
                <w:szCs w:val="24"/>
              </w:rPr>
              <w:t>1.1.4. PVM mokėtojo kodas</w:t>
            </w:r>
          </w:p>
        </w:tc>
        <w:tc>
          <w:tcPr>
            <w:tcW w:w="3510" w:type="dxa"/>
          </w:tcPr>
          <w:p w14:paraId="62D15E0C" w14:textId="3E44A279" w:rsidR="00C371ED" w:rsidRDefault="00C371ED" w:rsidP="00C371ED">
            <w:pPr>
              <w:jc w:val="center"/>
              <w:rPr>
                <w:kern w:val="2"/>
                <w:szCs w:val="24"/>
              </w:rPr>
            </w:pPr>
          </w:p>
        </w:tc>
      </w:tr>
      <w:tr w:rsidR="00C371ED" w14:paraId="527B3A53" w14:textId="77777777">
        <w:tc>
          <w:tcPr>
            <w:tcW w:w="2808" w:type="dxa"/>
            <w:vMerge/>
          </w:tcPr>
          <w:p w14:paraId="6C37541F" w14:textId="77777777" w:rsidR="00C371ED" w:rsidRDefault="00C371ED" w:rsidP="00C371ED">
            <w:pPr>
              <w:rPr>
                <w:kern w:val="2"/>
                <w:szCs w:val="24"/>
              </w:rPr>
            </w:pPr>
          </w:p>
        </w:tc>
        <w:tc>
          <w:tcPr>
            <w:tcW w:w="3240" w:type="dxa"/>
          </w:tcPr>
          <w:p w14:paraId="21A31370" w14:textId="77777777" w:rsidR="00C371ED" w:rsidRDefault="00C371ED" w:rsidP="00C371ED">
            <w:pPr>
              <w:rPr>
                <w:kern w:val="2"/>
                <w:szCs w:val="24"/>
              </w:rPr>
            </w:pPr>
            <w:r>
              <w:rPr>
                <w:kern w:val="2"/>
                <w:szCs w:val="24"/>
              </w:rPr>
              <w:t>1.1.5. Atsiskaitomoji sąskaita</w:t>
            </w:r>
          </w:p>
        </w:tc>
        <w:tc>
          <w:tcPr>
            <w:tcW w:w="3510" w:type="dxa"/>
          </w:tcPr>
          <w:p w14:paraId="082D7201" w14:textId="7B2ED029" w:rsidR="00C371ED" w:rsidRDefault="00C371ED" w:rsidP="00C371ED">
            <w:pPr>
              <w:jc w:val="center"/>
              <w:rPr>
                <w:kern w:val="2"/>
                <w:szCs w:val="24"/>
              </w:rPr>
            </w:pPr>
            <w:r>
              <w:rPr>
                <w:szCs w:val="24"/>
              </w:rPr>
              <w:t>LT73 4040 0636 1000 2626</w:t>
            </w:r>
          </w:p>
        </w:tc>
      </w:tr>
      <w:tr w:rsidR="00C371ED" w14:paraId="53D75A5D" w14:textId="77777777">
        <w:tc>
          <w:tcPr>
            <w:tcW w:w="2808" w:type="dxa"/>
            <w:vMerge/>
          </w:tcPr>
          <w:p w14:paraId="5C795133" w14:textId="77777777" w:rsidR="00C371ED" w:rsidRDefault="00C371ED" w:rsidP="00C371ED">
            <w:pPr>
              <w:rPr>
                <w:kern w:val="2"/>
                <w:szCs w:val="24"/>
              </w:rPr>
            </w:pPr>
          </w:p>
        </w:tc>
        <w:tc>
          <w:tcPr>
            <w:tcW w:w="3240" w:type="dxa"/>
          </w:tcPr>
          <w:p w14:paraId="352D0392" w14:textId="77777777" w:rsidR="00C371ED" w:rsidRDefault="00C371ED" w:rsidP="00C371ED">
            <w:pPr>
              <w:rPr>
                <w:kern w:val="2"/>
                <w:szCs w:val="24"/>
              </w:rPr>
            </w:pPr>
            <w:r>
              <w:rPr>
                <w:kern w:val="2"/>
                <w:szCs w:val="24"/>
              </w:rPr>
              <w:t>1.1.6. Bankas, banko kodas</w:t>
            </w:r>
          </w:p>
        </w:tc>
        <w:tc>
          <w:tcPr>
            <w:tcW w:w="3510" w:type="dxa"/>
          </w:tcPr>
          <w:p w14:paraId="3C9E36D1" w14:textId="77777777" w:rsidR="00C371ED" w:rsidRDefault="00C371ED" w:rsidP="00C371ED">
            <w:pPr>
              <w:jc w:val="center"/>
              <w:rPr>
                <w:szCs w:val="24"/>
              </w:rPr>
            </w:pPr>
            <w:r>
              <w:rPr>
                <w:szCs w:val="24"/>
              </w:rPr>
              <w:t>Lietuvos Respublikos finansų ministerija</w:t>
            </w:r>
          </w:p>
          <w:p w14:paraId="1AEEBD0D" w14:textId="1CA9C5A5" w:rsidR="00C371ED" w:rsidRDefault="00C371ED" w:rsidP="00C371ED">
            <w:pPr>
              <w:jc w:val="center"/>
              <w:rPr>
                <w:kern w:val="2"/>
                <w:szCs w:val="24"/>
              </w:rPr>
            </w:pPr>
            <w:r>
              <w:rPr>
                <w:szCs w:val="24"/>
              </w:rPr>
              <w:t>Finansų įstaigos kodas: 40400</w:t>
            </w:r>
          </w:p>
        </w:tc>
      </w:tr>
      <w:tr w:rsidR="00C371ED" w14:paraId="5776D650" w14:textId="77777777">
        <w:tc>
          <w:tcPr>
            <w:tcW w:w="2808" w:type="dxa"/>
            <w:vMerge/>
          </w:tcPr>
          <w:p w14:paraId="07B275EF" w14:textId="77777777" w:rsidR="00C371ED" w:rsidRDefault="00C371ED" w:rsidP="00C371ED">
            <w:pPr>
              <w:rPr>
                <w:kern w:val="2"/>
                <w:szCs w:val="24"/>
              </w:rPr>
            </w:pPr>
          </w:p>
        </w:tc>
        <w:tc>
          <w:tcPr>
            <w:tcW w:w="3240" w:type="dxa"/>
          </w:tcPr>
          <w:p w14:paraId="646304A0" w14:textId="77777777" w:rsidR="00C371ED" w:rsidRDefault="00C371ED" w:rsidP="00C371ED">
            <w:pPr>
              <w:rPr>
                <w:kern w:val="2"/>
                <w:szCs w:val="24"/>
              </w:rPr>
            </w:pPr>
            <w:r>
              <w:rPr>
                <w:kern w:val="2"/>
                <w:szCs w:val="24"/>
              </w:rPr>
              <w:t>1.1.7. Telefonas</w:t>
            </w:r>
          </w:p>
        </w:tc>
        <w:tc>
          <w:tcPr>
            <w:tcW w:w="3510" w:type="dxa"/>
          </w:tcPr>
          <w:p w14:paraId="45B54DCF" w14:textId="5D34EBC7" w:rsidR="00C371ED" w:rsidRDefault="00C371ED" w:rsidP="00C371ED">
            <w:pPr>
              <w:jc w:val="center"/>
              <w:rPr>
                <w:kern w:val="2"/>
                <w:szCs w:val="24"/>
              </w:rPr>
            </w:pPr>
            <w:hyperlink r:id="rId11" w:history="1">
              <w:r>
                <w:rPr>
                  <w:rStyle w:val="Hipersaitas"/>
                  <w:szCs w:val="24"/>
                </w:rPr>
                <w:t>+370 616 46910</w:t>
              </w:r>
            </w:hyperlink>
          </w:p>
        </w:tc>
      </w:tr>
      <w:tr w:rsidR="00C371ED" w14:paraId="37135B60" w14:textId="77777777">
        <w:tc>
          <w:tcPr>
            <w:tcW w:w="2808" w:type="dxa"/>
            <w:vMerge/>
          </w:tcPr>
          <w:p w14:paraId="0508AC48" w14:textId="77777777" w:rsidR="00C371ED" w:rsidRDefault="00C371ED" w:rsidP="00C371ED">
            <w:pPr>
              <w:rPr>
                <w:kern w:val="2"/>
                <w:szCs w:val="24"/>
              </w:rPr>
            </w:pPr>
          </w:p>
        </w:tc>
        <w:tc>
          <w:tcPr>
            <w:tcW w:w="3240" w:type="dxa"/>
          </w:tcPr>
          <w:p w14:paraId="38C60B3E" w14:textId="77777777" w:rsidR="00C371ED" w:rsidRDefault="00C371ED" w:rsidP="00C371ED">
            <w:pPr>
              <w:rPr>
                <w:kern w:val="2"/>
                <w:szCs w:val="24"/>
              </w:rPr>
            </w:pPr>
            <w:r>
              <w:rPr>
                <w:kern w:val="2"/>
                <w:szCs w:val="24"/>
              </w:rPr>
              <w:t>1.1.8. El. paštas</w:t>
            </w:r>
          </w:p>
        </w:tc>
        <w:tc>
          <w:tcPr>
            <w:tcW w:w="3510" w:type="dxa"/>
          </w:tcPr>
          <w:p w14:paraId="20AA0F22" w14:textId="65119E6B" w:rsidR="00C371ED" w:rsidRDefault="00C371ED" w:rsidP="00C371ED">
            <w:pPr>
              <w:jc w:val="center"/>
              <w:rPr>
                <w:kern w:val="2"/>
                <w:szCs w:val="24"/>
              </w:rPr>
            </w:pPr>
            <w:hyperlink r:id="rId12" w:history="1">
              <w:r>
                <w:rPr>
                  <w:rStyle w:val="Hipersaitas"/>
                  <w:color w:val="0000FF"/>
                  <w:szCs w:val="24"/>
                </w:rPr>
                <w:t>info@zua.lt</w:t>
              </w:r>
            </w:hyperlink>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lastRenderedPageBreak/>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1689799A" w14:textId="3B5CA536" w:rsidR="005B205D" w:rsidRPr="00B31766" w:rsidRDefault="000B0897" w:rsidP="000A57FE">
            <w:pPr>
              <w:jc w:val="both"/>
              <w:rPr>
                <w:rFonts w:eastAsia="Aptos"/>
                <w:b/>
                <w:bCs/>
                <w:kern w:val="2"/>
                <w:szCs w:val="24"/>
                <w14:ligatures w14:val="standardContextual"/>
              </w:rPr>
            </w:pPr>
            <w:r>
              <w:rPr>
                <w:kern w:val="2"/>
                <w:szCs w:val="24"/>
              </w:rPr>
              <w:t xml:space="preserve">Tiekėjas įsipareigoja Sutartyje numatytomis sąlygomis suteikti Pirkėjui Paslaugas </w:t>
            </w:r>
            <w:r w:rsidR="000A57FE">
              <w:rPr>
                <w:kern w:val="2"/>
                <w:szCs w:val="24"/>
              </w:rPr>
              <w:t xml:space="preserve">- </w:t>
            </w:r>
            <w:r w:rsidR="005B205D" w:rsidRPr="00B31766">
              <w:rPr>
                <w:rFonts w:eastAsia="Aptos"/>
                <w:b/>
                <w:bCs/>
                <w:kern w:val="2"/>
                <w:szCs w:val="24"/>
                <w14:ligatures w14:val="standardContextual"/>
              </w:rPr>
              <w:t xml:space="preserve">Šviečiamosios gyvulininkystės programos </w:t>
            </w:r>
          </w:p>
          <w:p w14:paraId="7C307DB4" w14:textId="01E133F0" w:rsidR="00027B83" w:rsidRDefault="005B205D" w:rsidP="000A57FE">
            <w:pPr>
              <w:jc w:val="both"/>
              <w:rPr>
                <w:color w:val="000000"/>
                <w:kern w:val="2"/>
                <w:szCs w:val="24"/>
              </w:rPr>
            </w:pPr>
            <w:r>
              <w:rPr>
                <w:rFonts w:eastAsia="Aptos"/>
                <w:b/>
                <w:bCs/>
                <w:kern w:val="2"/>
                <w:szCs w:val="24"/>
                <w14:ligatures w14:val="standardContextual"/>
              </w:rPr>
              <w:t>r</w:t>
            </w:r>
            <w:r w:rsidRPr="00B31766">
              <w:rPr>
                <w:rFonts w:eastAsia="Aptos"/>
                <w:b/>
                <w:bCs/>
                <w:kern w:val="2"/>
                <w:szCs w:val="24"/>
                <w14:ligatures w14:val="standardContextual"/>
              </w:rPr>
              <w:t>enginių organizavimo paslaug</w:t>
            </w:r>
            <w:r w:rsidR="000A57FE">
              <w:rPr>
                <w:rFonts w:eastAsia="Aptos"/>
                <w:b/>
                <w:bCs/>
                <w:kern w:val="2"/>
                <w:szCs w:val="24"/>
                <w14:ligatures w14:val="standardContextual"/>
              </w:rPr>
              <w:t xml:space="preserve">as </w:t>
            </w:r>
            <w:r w:rsidR="000B0897">
              <w:rPr>
                <w:color w:val="000000"/>
                <w:kern w:val="2"/>
                <w:szCs w:val="24"/>
              </w:rPr>
              <w:t>(toliau – Paslaugos).</w:t>
            </w:r>
          </w:p>
          <w:p w14:paraId="6B5360F1" w14:textId="38B0832F"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sidR="00C371ED" w:rsidRPr="00C371ED">
              <w:rPr>
                <w:color w:val="000000"/>
                <w:szCs w:val="24"/>
              </w:rPr>
              <w:t>Paslaugoms nustatyti Sutarties priede Nr. 1 „Techninė specifikacija“ (toliau – Techninė specifikacija). Paslaugos ir jos sudėtinių dalių kaina nurodyta Sutarties priede Nr. 2 „Tiekėjo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6CDAE998" w14:textId="796C0C86" w:rsidR="000A57FE" w:rsidRPr="00B31766" w:rsidRDefault="000A57FE" w:rsidP="000A57FE">
            <w:pPr>
              <w:jc w:val="both"/>
              <w:rPr>
                <w:rFonts w:eastAsia="Aptos"/>
                <w:b/>
                <w:bCs/>
                <w:kern w:val="2"/>
                <w:szCs w:val="24"/>
                <w14:ligatures w14:val="standardContextual"/>
              </w:rPr>
            </w:pPr>
            <w:r w:rsidRPr="00B31766">
              <w:rPr>
                <w:rFonts w:eastAsia="Aptos"/>
                <w:b/>
                <w:bCs/>
                <w:kern w:val="2"/>
                <w:szCs w:val="24"/>
                <w14:ligatures w14:val="standardContextual"/>
              </w:rPr>
              <w:t xml:space="preserve">Šviečiamosios gyvulininkystės programos </w:t>
            </w:r>
            <w:r>
              <w:rPr>
                <w:rFonts w:eastAsia="Aptos"/>
                <w:b/>
                <w:bCs/>
                <w:kern w:val="2"/>
                <w:szCs w:val="24"/>
                <w14:ligatures w14:val="standardContextual"/>
              </w:rPr>
              <w:t>r</w:t>
            </w:r>
            <w:r w:rsidRPr="00B31766">
              <w:rPr>
                <w:rFonts w:eastAsia="Aptos"/>
                <w:b/>
                <w:bCs/>
                <w:kern w:val="2"/>
                <w:szCs w:val="24"/>
                <w14:ligatures w14:val="standardContextual"/>
              </w:rPr>
              <w:t>enginių organizavimo paslau</w:t>
            </w:r>
            <w:r w:rsidR="002541EB">
              <w:rPr>
                <w:rFonts w:eastAsia="Aptos"/>
                <w:b/>
                <w:bCs/>
                <w:kern w:val="2"/>
                <w:szCs w:val="24"/>
                <w14:ligatures w14:val="standardContextual"/>
              </w:rPr>
              <w:t xml:space="preserve">gos, Nr. </w:t>
            </w:r>
          </w:p>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6C0B1289"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D45202C" w14:textId="0CA1D080" w:rsidR="00027B83" w:rsidRDefault="000B0897">
            <w:pPr>
              <w:rPr>
                <w:szCs w:val="24"/>
              </w:rPr>
            </w:pPr>
            <w:r>
              <w:rPr>
                <w:color w:val="000000"/>
                <w:kern w:val="2"/>
                <w:szCs w:val="24"/>
              </w:rPr>
              <w:t xml:space="preserve">Tiekėjas įsipareigoja </w:t>
            </w:r>
            <w:r>
              <w:rPr>
                <w:color w:val="000000"/>
                <w:szCs w:val="24"/>
              </w:rPr>
              <w:t>suteikti Paslaugas</w:t>
            </w:r>
            <w:r>
              <w:rPr>
                <w:color w:val="000000"/>
                <w:kern w:val="2"/>
                <w:szCs w:val="24"/>
              </w:rPr>
              <w:t xml:space="preserve"> </w:t>
            </w:r>
            <w:r w:rsidRPr="00024117">
              <w:rPr>
                <w:kern w:val="2"/>
                <w:szCs w:val="24"/>
              </w:rPr>
              <w:t xml:space="preserve">Techninėje specifikacijoje </w:t>
            </w:r>
            <w:r>
              <w:rPr>
                <w:szCs w:val="24"/>
              </w:rPr>
              <w:t>nurodytų</w:t>
            </w:r>
            <w:r>
              <w:rPr>
                <w:color w:val="4472C4"/>
                <w:szCs w:val="24"/>
              </w:rPr>
              <w:t xml:space="preserve"> </w:t>
            </w:r>
            <w:r>
              <w:rPr>
                <w:szCs w:val="24"/>
              </w:rPr>
              <w:t xml:space="preserve">etapų eiliškumu, </w:t>
            </w:r>
            <w:r>
              <w:rPr>
                <w:kern w:val="2"/>
                <w:szCs w:val="24"/>
              </w:rPr>
              <w:t>terminais ir sąlygomis</w:t>
            </w:r>
            <w:r w:rsidR="00C371ED">
              <w:rPr>
                <w:kern w:val="2"/>
                <w:szCs w:val="24"/>
              </w:rPr>
              <w:t>.</w:t>
            </w:r>
          </w:p>
          <w:p w14:paraId="1FF01114" w14:textId="77777777" w:rsidR="00027B83" w:rsidRDefault="00027B83">
            <w:pPr>
              <w:rPr>
                <w:szCs w:val="24"/>
              </w:rPr>
            </w:pPr>
          </w:p>
          <w:p w14:paraId="77B84AB1" w14:textId="1EF3F9F8" w:rsidR="00027B83" w:rsidRDefault="00027B83">
            <w:pPr>
              <w:rPr>
                <w:kern w:val="2"/>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5BF95486" w:rsidR="00027B83" w:rsidRDefault="000B0897">
            <w:pPr>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024117">
              <w:rPr>
                <w:kern w:val="2"/>
                <w:szCs w:val="24"/>
              </w:rPr>
              <w:t xml:space="preserve">per </w:t>
            </w:r>
            <w:r w:rsidR="00024117" w:rsidRPr="00024117">
              <w:rPr>
                <w:kern w:val="2"/>
                <w:szCs w:val="24"/>
              </w:rPr>
              <w:t>10 dienų</w:t>
            </w:r>
            <w:r>
              <w:rPr>
                <w:kern w:val="2"/>
                <w:szCs w:val="24"/>
              </w:rPr>
              <w:t xml:space="preserve">, apie tai praneša Pirkėjui, pateikdamas minėtų aplinkybių egzistavimo įrodymus. Nurodytas aplinkybes vertina Pirkėjas. Pirkėjui sutikus, Paslaugų suteikimo terminas gali būti pratęsiamas ne ilgiau nei </w:t>
            </w:r>
            <w:r w:rsidR="007F2838">
              <w:rPr>
                <w:kern w:val="2"/>
                <w:szCs w:val="24"/>
              </w:rPr>
              <w:t>2 (dviejų) mėnesių</w:t>
            </w:r>
            <w:r>
              <w:rPr>
                <w:kern w:val="2"/>
                <w:szCs w:val="24"/>
              </w:rPr>
              <w:t xml:space="preserve"> laikotarpiui.</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728A71B6" w:rsidR="00027B83" w:rsidRDefault="00A85B66" w:rsidP="00592C67">
            <w:pPr>
              <w:rPr>
                <w:szCs w:val="24"/>
              </w:rPr>
            </w:pPr>
            <w:r>
              <w:rPr>
                <w:szCs w:val="24"/>
              </w:rPr>
              <w:t>Netaikoma</w:t>
            </w:r>
          </w:p>
        </w:tc>
      </w:tr>
      <w:tr w:rsidR="00027B83" w14:paraId="3A8802D2" w14:textId="77777777" w:rsidTr="00C371ED">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231D2A5B"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01FDF4D6" w:rsidR="00027B83" w:rsidRDefault="000B0897">
            <w:pPr>
              <w:rPr>
                <w:szCs w:val="24"/>
              </w:rPr>
            </w:pPr>
            <w:r>
              <w:rPr>
                <w:kern w:val="2"/>
                <w:szCs w:val="24"/>
              </w:rPr>
              <w:t>Turi būti pateikiami dokumenta</w:t>
            </w:r>
            <w:r w:rsidR="00C471D9">
              <w:rPr>
                <w:kern w:val="2"/>
                <w:szCs w:val="24"/>
              </w:rPr>
              <w:t>i nurodyti Sutartie 1 priede „Techninė specifikacija“</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C371ED" w14:paraId="7A010749" w14:textId="77777777">
        <w:trPr>
          <w:trHeight w:val="300"/>
        </w:trPr>
        <w:tc>
          <w:tcPr>
            <w:tcW w:w="3094" w:type="dxa"/>
            <w:gridSpan w:val="2"/>
          </w:tcPr>
          <w:p w14:paraId="0BDD66A8" w14:textId="5B66BFE2" w:rsidR="00C371ED" w:rsidRDefault="00C371ED" w:rsidP="00C371ED">
            <w:pPr>
              <w:rPr>
                <w:b/>
                <w:kern w:val="2"/>
                <w:szCs w:val="24"/>
              </w:rPr>
            </w:pPr>
            <w:r>
              <w:rPr>
                <w:b/>
                <w:kern w:val="2"/>
                <w:szCs w:val="24"/>
              </w:rPr>
              <w:t>5.1. Sutarčiai taikomas kainos apskaičiavimo būdas</w:t>
            </w:r>
          </w:p>
        </w:tc>
        <w:tc>
          <w:tcPr>
            <w:tcW w:w="6441" w:type="dxa"/>
            <w:gridSpan w:val="2"/>
          </w:tcPr>
          <w:p w14:paraId="3A26B52B" w14:textId="0FDC1733" w:rsidR="00C371ED" w:rsidRPr="00AC560D" w:rsidRDefault="00C371ED" w:rsidP="00C371ED">
            <w:pPr>
              <w:rPr>
                <w:kern w:val="2"/>
                <w:szCs w:val="24"/>
              </w:rPr>
            </w:pPr>
            <w:r>
              <w:rPr>
                <w:kern w:val="2"/>
                <w:szCs w:val="24"/>
              </w:rPr>
              <w:t>Fiksuotos kainos kainodara</w:t>
            </w:r>
          </w:p>
        </w:tc>
      </w:tr>
      <w:tr w:rsidR="00C371ED" w14:paraId="4D495080" w14:textId="77777777">
        <w:trPr>
          <w:trHeight w:val="300"/>
        </w:trPr>
        <w:tc>
          <w:tcPr>
            <w:tcW w:w="3094" w:type="dxa"/>
            <w:gridSpan w:val="2"/>
          </w:tcPr>
          <w:p w14:paraId="0972A7B1" w14:textId="77777777" w:rsidR="00C371ED" w:rsidRDefault="00C371ED" w:rsidP="00C371ED">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fiksuotos kainos</w:t>
            </w:r>
            <w:r>
              <w:rPr>
                <w:b/>
                <w:kern w:val="2"/>
                <w:szCs w:val="24"/>
              </w:rPr>
              <w:t xml:space="preserve"> kainodara</w:t>
            </w:r>
          </w:p>
          <w:p w14:paraId="0E97F291" w14:textId="77777777" w:rsidR="00C371ED" w:rsidRDefault="00C371ED" w:rsidP="00C371ED">
            <w:pPr>
              <w:rPr>
                <w:b/>
                <w:kern w:val="2"/>
                <w:szCs w:val="24"/>
              </w:rPr>
            </w:pPr>
          </w:p>
          <w:p w14:paraId="7641602A" w14:textId="77777777" w:rsidR="00C371ED" w:rsidRDefault="00C371ED" w:rsidP="00C371ED">
            <w:pPr>
              <w:rPr>
                <w:b/>
                <w:kern w:val="2"/>
                <w:szCs w:val="24"/>
              </w:rPr>
            </w:pPr>
          </w:p>
          <w:p w14:paraId="45133401" w14:textId="77777777" w:rsidR="00C371ED" w:rsidRDefault="00C371ED" w:rsidP="00C371ED">
            <w:pPr>
              <w:rPr>
                <w:b/>
                <w:kern w:val="2"/>
                <w:szCs w:val="24"/>
              </w:rPr>
            </w:pPr>
          </w:p>
          <w:p w14:paraId="6B9A132E" w14:textId="77777777" w:rsidR="00C371ED" w:rsidRDefault="00C371ED" w:rsidP="00C371ED">
            <w:pPr>
              <w:rPr>
                <w:b/>
                <w:kern w:val="2"/>
                <w:szCs w:val="24"/>
              </w:rPr>
            </w:pPr>
          </w:p>
        </w:tc>
        <w:tc>
          <w:tcPr>
            <w:tcW w:w="6441" w:type="dxa"/>
            <w:gridSpan w:val="2"/>
          </w:tcPr>
          <w:p w14:paraId="0F5FD1EF" w14:textId="77777777" w:rsidR="00C371ED" w:rsidRDefault="00C371ED" w:rsidP="00C371ED">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A0565E9" w14:textId="77777777" w:rsidR="00C371ED" w:rsidRDefault="00C371ED" w:rsidP="00C371ED">
            <w:pPr>
              <w:rPr>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C237C4D" w14:textId="77777777" w:rsidR="00C371ED" w:rsidRDefault="00C371ED" w:rsidP="00C371ED">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BBF19B0" w14:textId="28647BF4" w:rsidR="00C371ED" w:rsidRDefault="00C371ED" w:rsidP="00C371ED">
            <w:pPr>
              <w:rPr>
                <w:color w:val="4472C4"/>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700E8720" w14:textId="047F1568" w:rsidR="00027B83" w:rsidRDefault="000B0897">
            <w:pPr>
              <w:rPr>
                <w:szCs w:val="24"/>
              </w:rPr>
            </w:pPr>
            <w:r>
              <w:rPr>
                <w:kern w:val="2"/>
                <w:szCs w:val="24"/>
              </w:rPr>
              <w:t xml:space="preserve">Sutarties </w:t>
            </w:r>
            <w:r w:rsidRPr="00EA7A9F">
              <w:rPr>
                <w:kern w:val="2"/>
                <w:szCs w:val="24"/>
              </w:rPr>
              <w:t>kaina</w:t>
            </w:r>
            <w:r>
              <w:rPr>
                <w:color w:val="FF0000"/>
                <w:kern w:val="2"/>
                <w:szCs w:val="24"/>
              </w:rPr>
              <w:t xml:space="preserve"> </w:t>
            </w:r>
            <w:r>
              <w:rPr>
                <w:kern w:val="2"/>
                <w:szCs w:val="24"/>
              </w:rPr>
              <w:t>bus perskaičiuojam</w:t>
            </w:r>
            <w:r w:rsidR="00C371ED">
              <w:rPr>
                <w:kern w:val="2"/>
                <w:szCs w:val="24"/>
              </w:rPr>
              <w:t>a</w:t>
            </w:r>
            <w:r w:rsidR="008C0ACB">
              <w:rPr>
                <w:kern w:val="2"/>
                <w:szCs w:val="24"/>
              </w:rPr>
              <w:t>:</w:t>
            </w:r>
          </w:p>
          <w:p w14:paraId="054DF302" w14:textId="50B7CA1B" w:rsidR="00027B83" w:rsidRDefault="000B0897">
            <w:pPr>
              <w:rPr>
                <w:color w:val="FF0000"/>
                <w:kern w:val="2"/>
                <w:szCs w:val="24"/>
              </w:rPr>
            </w:pPr>
            <w:r>
              <w:rPr>
                <w:kern w:val="2"/>
                <w:szCs w:val="24"/>
              </w:rPr>
              <w:t>5.3.1. dėl PVM tarifo pasikeitimo</w:t>
            </w:r>
            <w:r w:rsidR="008C0ACB">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001E50C2" w14:textId="71E89423" w:rsidR="00027B83" w:rsidRPr="00464813" w:rsidRDefault="000B0897">
            <w:pPr>
              <w:rPr>
                <w:kern w:val="2"/>
                <w:szCs w:val="24"/>
              </w:rPr>
            </w:pPr>
            <w:r>
              <w:rPr>
                <w:kern w:val="2"/>
                <w:szCs w:val="24"/>
              </w:rPr>
              <w:t xml:space="preserve">Perskaičiavimas įforminamas Susitarimu ne vėliau kaip per </w:t>
            </w:r>
            <w:r w:rsidR="007C77DB" w:rsidRPr="00C371ED">
              <w:rPr>
                <w:kern w:val="2"/>
                <w:szCs w:val="24"/>
              </w:rPr>
              <w:t>10 dien</w:t>
            </w:r>
            <w:r w:rsidR="007C77DB">
              <w:rPr>
                <w:kern w:val="2"/>
                <w:szCs w:val="24"/>
              </w:rPr>
              <w:t xml:space="preserve">ų </w:t>
            </w:r>
            <w:r>
              <w:rPr>
                <w:kern w:val="2"/>
                <w:szCs w:val="24"/>
              </w:rPr>
              <w:t>nuo PVM mokėjimą reglamentuojančių teisės aktų pasikeitimo, kuris tampa neatskiriama Sutarties dalimi. Perskaičiuota (-as</w:t>
            </w:r>
            <w:r w:rsidRPr="00464813">
              <w:rPr>
                <w:kern w:val="2"/>
                <w:szCs w:val="24"/>
              </w:rPr>
              <w:t>) Sutarties kaina taikoma už tą P</w:t>
            </w:r>
            <w:r w:rsidRPr="00464813">
              <w:rPr>
                <w:szCs w:val="24"/>
              </w:rPr>
              <w:t>aslaugų</w:t>
            </w:r>
            <w:r w:rsidRPr="00464813">
              <w:rPr>
                <w:kern w:val="2"/>
                <w:szCs w:val="24"/>
              </w:rPr>
              <w:t xml:space="preserve"> dalį, kurios bus teikiamos nuo Šalių pasirašyto Susitarimo įsigaliojimo dienos.</w:t>
            </w:r>
          </w:p>
          <w:p w14:paraId="4B006FAB" w14:textId="53F94A9B" w:rsidR="00027B83" w:rsidRDefault="00027B83">
            <w:pPr>
              <w:rPr>
                <w:szCs w:val="24"/>
              </w:rPr>
            </w:pP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4015C706" w:rsidR="00027B83" w:rsidRDefault="00027B83">
            <w:pPr>
              <w:rPr>
                <w:szCs w:val="24"/>
              </w:rPr>
            </w:pPr>
          </w:p>
        </w:tc>
      </w:tr>
      <w:tr w:rsidR="00027B83" w14:paraId="3158E5C4" w14:textId="77777777">
        <w:trPr>
          <w:trHeight w:val="300"/>
        </w:trPr>
        <w:tc>
          <w:tcPr>
            <w:tcW w:w="3094" w:type="dxa"/>
            <w:gridSpan w:val="2"/>
          </w:tcPr>
          <w:p w14:paraId="17B35871" w14:textId="5A8A4D4E" w:rsidR="00027B83" w:rsidRDefault="000B0897">
            <w:pPr>
              <w:rPr>
                <w:b/>
                <w:kern w:val="2"/>
                <w:szCs w:val="24"/>
              </w:rPr>
            </w:pPr>
            <w:r>
              <w:rPr>
                <w:b/>
                <w:kern w:val="2"/>
                <w:szCs w:val="24"/>
              </w:rPr>
              <w:t>5.3.3. Sutarties kainos / įkainių peržiūra dėl kainų lygio pokyčio</w:t>
            </w:r>
          </w:p>
        </w:tc>
        <w:tc>
          <w:tcPr>
            <w:tcW w:w="6441" w:type="dxa"/>
            <w:gridSpan w:val="2"/>
          </w:tcPr>
          <w:p w14:paraId="5654A9F6" w14:textId="77777777" w:rsidR="00027B83" w:rsidRDefault="000B0897">
            <w:pPr>
              <w:rPr>
                <w:szCs w:val="24"/>
              </w:rPr>
            </w:pPr>
            <w:r>
              <w:rPr>
                <w:kern w:val="2"/>
                <w:szCs w:val="24"/>
              </w:rPr>
              <w:t>Netaikoma</w:t>
            </w:r>
          </w:p>
          <w:p w14:paraId="09092414" w14:textId="77777777" w:rsidR="00027B83" w:rsidRDefault="00027B83">
            <w:pPr>
              <w:rPr>
                <w:kern w:val="2"/>
                <w:szCs w:val="24"/>
              </w:rPr>
            </w:pPr>
          </w:p>
          <w:p w14:paraId="3486C5A4" w14:textId="707C9A73" w:rsidR="00027B83" w:rsidRDefault="00027B83">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4CCBB8FB" w14:textId="77777777" w:rsidR="00027B83" w:rsidRDefault="00027B83">
            <w:pPr>
              <w:rPr>
                <w:kern w:val="2"/>
                <w:szCs w:val="24"/>
              </w:rPr>
            </w:pPr>
          </w:p>
          <w:p w14:paraId="7E6D47C4" w14:textId="572EE5EC"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4359EAAD"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63E72BDE" w:rsidR="00027B83" w:rsidRPr="00770EB3" w:rsidRDefault="000B0897">
            <w:pPr>
              <w:rPr>
                <w:kern w:val="2"/>
                <w:szCs w:val="24"/>
              </w:rPr>
            </w:pPr>
            <w:r w:rsidRPr="00770EB3">
              <w:rPr>
                <w:kern w:val="2"/>
                <w:szCs w:val="24"/>
              </w:rPr>
              <w:t xml:space="preserve">Pirkėjas atsiskaito su Tiekėju ne vėliau kaip per </w:t>
            </w:r>
            <w:r w:rsidR="001A3AA9" w:rsidRPr="00C371ED">
              <w:rPr>
                <w:kern w:val="2"/>
                <w:szCs w:val="24"/>
              </w:rPr>
              <w:t>30 dien</w:t>
            </w:r>
            <w:r w:rsidR="001A3AA9" w:rsidRPr="00770EB3">
              <w:rPr>
                <w:kern w:val="2"/>
                <w:szCs w:val="24"/>
              </w:rPr>
              <w:t>ų</w:t>
            </w:r>
            <w:r w:rsidRPr="00770EB3">
              <w:rPr>
                <w:kern w:val="2"/>
                <w:szCs w:val="24"/>
              </w:rPr>
              <w:t xml:space="preserve"> nuo Sąskaitos</w:t>
            </w:r>
            <w:r w:rsidR="00810DAA" w:rsidRPr="00770EB3">
              <w:rPr>
                <w:kern w:val="2"/>
                <w:szCs w:val="24"/>
              </w:rPr>
              <w:t xml:space="preserve"> fakt</w:t>
            </w:r>
            <w:r w:rsidR="00D41DE7" w:rsidRPr="00770EB3">
              <w:rPr>
                <w:kern w:val="2"/>
                <w:szCs w:val="24"/>
              </w:rPr>
              <w:t>ū</w:t>
            </w:r>
            <w:r w:rsidR="00810DAA" w:rsidRPr="00770EB3">
              <w:rPr>
                <w:kern w:val="2"/>
                <w:szCs w:val="24"/>
              </w:rPr>
              <w:t>ros</w:t>
            </w:r>
            <w:r w:rsidRPr="00770EB3">
              <w:rPr>
                <w:kern w:val="2"/>
                <w:szCs w:val="24"/>
              </w:rPr>
              <w:t xml:space="preserve"> gavimo dienos.</w:t>
            </w:r>
          </w:p>
          <w:p w14:paraId="6CDA289E" w14:textId="77777777" w:rsidR="00027B83" w:rsidRPr="00770EB3" w:rsidRDefault="00027B83">
            <w:pPr>
              <w:rPr>
                <w:kern w:val="2"/>
                <w:szCs w:val="24"/>
                <w:shd w:val="clear" w:color="auto" w:fill="FFFFFF"/>
              </w:rPr>
            </w:pPr>
          </w:p>
          <w:p w14:paraId="08552532" w14:textId="6936EF8C" w:rsidR="00027B83" w:rsidRPr="00770EB3" w:rsidRDefault="000B0897">
            <w:pPr>
              <w:rPr>
                <w:kern w:val="2"/>
                <w:szCs w:val="24"/>
                <w:shd w:val="clear" w:color="auto" w:fill="FFFFFF"/>
              </w:rPr>
            </w:pPr>
            <w:r w:rsidRPr="00770EB3">
              <w:rPr>
                <w:kern w:val="2"/>
                <w:szCs w:val="24"/>
                <w:shd w:val="clear" w:color="auto" w:fill="FFFFFF"/>
              </w:rPr>
              <w:t>Apmokėjimo sąlygos</w:t>
            </w:r>
            <w:r w:rsidR="00D41DE7" w:rsidRPr="00770EB3">
              <w:rPr>
                <w:kern w:val="2"/>
                <w:szCs w:val="24"/>
                <w:shd w:val="clear" w:color="auto" w:fill="FFFFFF"/>
              </w:rPr>
              <w:t>:</w:t>
            </w:r>
          </w:p>
          <w:p w14:paraId="38EC9A63" w14:textId="0FAE0861" w:rsidR="00027B83" w:rsidRPr="009277E9" w:rsidRDefault="00C371ED">
            <w:pPr>
              <w:rPr>
                <w:kern w:val="2"/>
                <w:szCs w:val="24"/>
                <w:highlight w:val="yellow"/>
                <w:shd w:val="clear" w:color="auto" w:fill="FFFFFF"/>
              </w:rPr>
            </w:pPr>
            <w:r w:rsidRPr="00C371ED">
              <w:rPr>
                <w:kern w:val="2"/>
                <w:szCs w:val="24"/>
                <w:shd w:val="clear" w:color="auto" w:fill="FFFFFF"/>
              </w:rPr>
              <w:lastRenderedPageBreak/>
              <w:t>Tiekėjui apmokama už praėjusį mėnesį suteiktas paslaugas pagal pateiktus Sutarties 1 priede „Techninė specifikacija“ nurodytus paslaugų suteikimą įrodančius dokumentus ir Sąskaitą faktūrą. Paslaugos sudėtinių dalių kainos nurodytos Sutarties 2 priede „Tiekėjo pasiūlymas“</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lastRenderedPageBreak/>
              <w:t>5.6. Avansas</w:t>
            </w:r>
          </w:p>
        </w:tc>
        <w:tc>
          <w:tcPr>
            <w:tcW w:w="6441" w:type="dxa"/>
            <w:gridSpan w:val="2"/>
          </w:tcPr>
          <w:p w14:paraId="03B5A0DA" w14:textId="77777777" w:rsidR="00027B83" w:rsidRDefault="000B0897">
            <w:pPr>
              <w:rPr>
                <w:kern w:val="2"/>
                <w:szCs w:val="24"/>
              </w:rPr>
            </w:pPr>
            <w:r>
              <w:rPr>
                <w:kern w:val="2"/>
                <w:szCs w:val="24"/>
              </w:rPr>
              <w:t>Netaikoma</w:t>
            </w:r>
          </w:p>
          <w:p w14:paraId="508462AC" w14:textId="5CDFAFE2"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3EA3796" w14:textId="77777777" w:rsidR="00027B83" w:rsidRDefault="00027B83">
            <w:pPr>
              <w:rPr>
                <w:kern w:val="2"/>
                <w:szCs w:val="24"/>
              </w:rPr>
            </w:pPr>
          </w:p>
          <w:p w14:paraId="7BF65975" w14:textId="41C8CEC5" w:rsidR="00027B83" w:rsidRDefault="00027B83">
            <w:pPr>
              <w:rPr>
                <w:kern w:val="2"/>
                <w:szCs w:val="24"/>
              </w:rPr>
            </w:pP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6AF4AFBD" w14:textId="77777777" w:rsidR="00027B83" w:rsidRDefault="000B0897">
            <w:pPr>
              <w:rPr>
                <w:kern w:val="2"/>
                <w:szCs w:val="24"/>
              </w:rPr>
            </w:pPr>
            <w:r>
              <w:rPr>
                <w:kern w:val="2"/>
                <w:szCs w:val="24"/>
              </w:rPr>
              <w:t>Netaikoma</w:t>
            </w:r>
          </w:p>
          <w:p w14:paraId="2A4317FE" w14:textId="4DA957E0" w:rsidR="00027B83" w:rsidRDefault="00027B83">
            <w:pPr>
              <w:rPr>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25915241" w14:textId="77777777" w:rsidR="00027B83" w:rsidRDefault="000B0897">
            <w:pPr>
              <w:rPr>
                <w:kern w:val="2"/>
                <w:szCs w:val="24"/>
              </w:rPr>
            </w:pPr>
            <w:r>
              <w:rPr>
                <w:kern w:val="2"/>
                <w:szCs w:val="24"/>
              </w:rPr>
              <w:t>Netaikoma</w:t>
            </w:r>
          </w:p>
          <w:p w14:paraId="530D3E29" w14:textId="77777777" w:rsidR="00027B83" w:rsidRDefault="00027B83">
            <w:pPr>
              <w:rPr>
                <w:kern w:val="2"/>
                <w:szCs w:val="24"/>
              </w:rPr>
            </w:pPr>
          </w:p>
          <w:p w14:paraId="3DB5CD93" w14:textId="19492592"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37E3A44C" w:rsidR="00323094" w:rsidRDefault="000B0897" w:rsidP="00323094">
            <w:pPr>
              <w:rPr>
                <w:kern w:val="2"/>
                <w:szCs w:val="24"/>
              </w:rPr>
            </w:pPr>
            <w:r>
              <w:rPr>
                <w:kern w:val="2"/>
                <w:szCs w:val="24"/>
              </w:rPr>
              <w:t xml:space="preserve">Netaikoma </w:t>
            </w:r>
          </w:p>
          <w:p w14:paraId="5C105553" w14:textId="5B4DDDD6"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58D88550" w:rsidR="00027B83" w:rsidRDefault="000B0897">
            <w:pPr>
              <w:rPr>
                <w:kern w:val="2"/>
                <w:szCs w:val="24"/>
              </w:rPr>
            </w:pPr>
            <w:r>
              <w:rPr>
                <w:kern w:val="2"/>
                <w:szCs w:val="24"/>
              </w:rPr>
              <w:t>Prievolių pagal Sutartį įvykdymas užtikrinamas:</w:t>
            </w:r>
          </w:p>
          <w:p w14:paraId="7E80913C" w14:textId="462DA143" w:rsidR="00027B83" w:rsidRDefault="000B0897">
            <w:pPr>
              <w:rPr>
                <w:kern w:val="2"/>
                <w:szCs w:val="24"/>
              </w:rPr>
            </w:pPr>
            <w:r>
              <w:rPr>
                <w:kern w:val="2"/>
                <w:szCs w:val="24"/>
              </w:rPr>
              <w:t>Netesybomis (delspinigiais, bauda);</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7437BEBB" w14:textId="77777777" w:rsidR="00027B83" w:rsidRDefault="00027B83">
            <w:pPr>
              <w:rPr>
                <w:kern w:val="2"/>
                <w:szCs w:val="24"/>
              </w:rPr>
            </w:pPr>
          </w:p>
          <w:p w14:paraId="49273A25" w14:textId="2588A7E3"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06D37540"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54D3B64E" w14:textId="0152AE33" w:rsidR="00027B83" w:rsidRDefault="000B0897">
            <w:pPr>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B4D99">
              <w:rPr>
                <w:kern w:val="2"/>
                <w:szCs w:val="24"/>
              </w:rPr>
              <w:t>0,02 (dvi šimtosios) procento</w:t>
            </w:r>
            <w:r>
              <w:rPr>
                <w:color w:val="000000"/>
                <w:kern w:val="2"/>
                <w:szCs w:val="24"/>
              </w:rPr>
              <w:t xml:space="preserve"> dydžio delspinigius nuo neapmokėtos sumos be PVM už kiekvieną </w:t>
            </w:r>
            <w:r w:rsidRPr="000B4D99">
              <w:rPr>
                <w:kern w:val="2"/>
                <w:szCs w:val="24"/>
              </w:rPr>
              <w:t>vėlavimo dieną.</w:t>
            </w:r>
          </w:p>
          <w:p w14:paraId="784E480D" w14:textId="22B34FFE" w:rsidR="00027B83" w:rsidRDefault="00027B83">
            <w:pPr>
              <w:spacing w:line="259" w:lineRule="auto"/>
              <w:rPr>
                <w:color w:val="000000"/>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2CA9F382" w:rsidR="00027B83" w:rsidRPr="00817FF7" w:rsidRDefault="000B0897">
            <w:pPr>
              <w:rPr>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817FF7">
              <w:rPr>
                <w:kern w:val="2"/>
                <w:szCs w:val="24"/>
              </w:rPr>
              <w:t xml:space="preserve">skaičiuoja 0,02 (dvi šimtosios) procento dydžio delspinigius už kiekvieną uždelstą dieną nuo </w:t>
            </w:r>
            <w:r w:rsidRPr="00817FF7">
              <w:rPr>
                <w:kern w:val="2"/>
                <w:szCs w:val="24"/>
              </w:rPr>
              <w:lastRenderedPageBreak/>
              <w:t>laiku nesuteiktų Paslaugų ar kitų sutartinių įsipareigojimų nevykdymo kainos be PVM.</w:t>
            </w:r>
          </w:p>
          <w:p w14:paraId="006A0368" w14:textId="77777777" w:rsidR="00027B83" w:rsidRDefault="00027B83">
            <w:pPr>
              <w:rPr>
                <w:color w:val="000000"/>
                <w:kern w:val="2"/>
                <w:szCs w:val="24"/>
              </w:rPr>
            </w:pPr>
          </w:p>
          <w:p w14:paraId="7E114F52" w14:textId="5CA1CC1F" w:rsidR="00027B83" w:rsidRDefault="000B0897">
            <w:pPr>
              <w:rPr>
                <w:b/>
                <w:kern w:val="2"/>
                <w:szCs w:val="24"/>
              </w:rPr>
            </w:pPr>
            <w:r>
              <w:rPr>
                <w:color w:val="000000"/>
                <w:kern w:val="2"/>
                <w:szCs w:val="24"/>
              </w:rPr>
              <w:t xml:space="preserve">9.2.2. Tiekėjas privalo sumokėti Pirkėjui netesybas per </w:t>
            </w:r>
            <w:r w:rsidR="00817FF7" w:rsidRPr="00C371ED">
              <w:rPr>
                <w:color w:val="000000"/>
                <w:kern w:val="2"/>
                <w:szCs w:val="24"/>
              </w:rPr>
              <w:t>30</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6E6C64E" w14:textId="5744D3AF" w:rsidR="00027B83" w:rsidRDefault="000B0897">
            <w:pPr>
              <w:rPr>
                <w:szCs w:val="24"/>
              </w:rPr>
            </w:pPr>
            <w:r>
              <w:rPr>
                <w:kern w:val="2"/>
                <w:szCs w:val="24"/>
              </w:rPr>
              <w:t xml:space="preserve">9.3.1. Nutraukus Sutartį dėl esminio Sutarties pažeidimo, nustatyto Sutarties Specialiosiose sąlygose, mokama </w:t>
            </w:r>
            <w:r w:rsidR="00B41165" w:rsidRPr="00B41165">
              <w:rPr>
                <w:kern w:val="2"/>
                <w:szCs w:val="24"/>
              </w:rPr>
              <w:t>40</w:t>
            </w:r>
            <w:r w:rsidR="00B41165">
              <w:rPr>
                <w:color w:val="4472C4"/>
                <w:kern w:val="2"/>
                <w:szCs w:val="24"/>
              </w:rPr>
              <w:t xml:space="preserve"> </w:t>
            </w:r>
            <w:r>
              <w:rPr>
                <w:kern w:val="2"/>
                <w:szCs w:val="24"/>
              </w:rPr>
              <w:t>procentų dydžio bauda nuo Pradinės Sutarties vertės, nurodytos Specialiųjų sąlygų 5.2 punkte.</w:t>
            </w:r>
          </w:p>
          <w:p w14:paraId="3E529C11" w14:textId="77777777" w:rsidR="00027B83" w:rsidRDefault="00027B83">
            <w:pPr>
              <w:rPr>
                <w:kern w:val="2"/>
                <w:szCs w:val="24"/>
              </w:rPr>
            </w:pPr>
          </w:p>
          <w:p w14:paraId="54EE418B" w14:textId="5F53ED2D" w:rsidR="00027B83" w:rsidRDefault="00027B83">
            <w:pPr>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32B063DB" w:rsidR="00027B83" w:rsidRPr="00C371ED" w:rsidRDefault="00C371ED">
            <w:pPr>
              <w:rPr>
                <w:color w:val="000000"/>
                <w:kern w:val="2"/>
                <w:szCs w:val="24"/>
              </w:rPr>
            </w:pPr>
            <w:r w:rsidRPr="00C371ED">
              <w:rPr>
                <w:color w:val="000000"/>
                <w:kern w:val="2"/>
                <w:szCs w:val="24"/>
              </w:rPr>
              <w:t>500 Eur už kiekvieną atvejį</w:t>
            </w:r>
            <w:r>
              <w:rPr>
                <w:color w:val="000000"/>
                <w:kern w:val="2"/>
                <w:szCs w:val="24"/>
              </w:rPr>
              <w:t>;</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1C146DB9" w:rsidR="00027B83"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21B53226" w14:textId="77777777" w:rsidR="00027B83" w:rsidRDefault="00027B83">
            <w:pPr>
              <w:rPr>
                <w:kern w:val="2"/>
                <w:szCs w:val="24"/>
              </w:rPr>
            </w:pPr>
          </w:p>
          <w:p w14:paraId="32D97D93" w14:textId="623D9E5B"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4AF60EF1" w:rsidR="00A032C1" w:rsidRDefault="000B0897" w:rsidP="00A032C1">
            <w:pPr>
              <w:rPr>
                <w:color w:val="4472C4"/>
                <w:kern w:val="2"/>
                <w:szCs w:val="24"/>
              </w:rPr>
            </w:pPr>
            <w:r>
              <w:rPr>
                <w:szCs w:val="24"/>
              </w:rPr>
              <w:t xml:space="preserve">Netaikoma </w:t>
            </w:r>
          </w:p>
          <w:p w14:paraId="003FECA6" w14:textId="5FE94BF2"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30653611" w:rsidR="00027B83" w:rsidRPr="00CF2DEF" w:rsidRDefault="000B0897">
            <w:pPr>
              <w:rPr>
                <w:kern w:val="2"/>
                <w:szCs w:val="24"/>
              </w:rPr>
            </w:pPr>
            <w:r>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 xml:space="preserve">9.9. Tiekėjui taikoma bauda dėl Pirkėjo simbolių, pavadinimo ir ženklo reklamoje ar rinkodaroje naudojimo reikalavimų nesilaikymo bei draudimo naudotis Pirkėjo sukurtais </w:t>
            </w:r>
            <w:r>
              <w:rPr>
                <w:b/>
                <w:bCs/>
                <w:szCs w:val="24"/>
              </w:rPr>
              <w:lastRenderedPageBreak/>
              <w:t>intelektiniais veiklos rezultatais nesilaikymo</w:t>
            </w:r>
          </w:p>
        </w:tc>
        <w:tc>
          <w:tcPr>
            <w:tcW w:w="6441" w:type="dxa"/>
            <w:gridSpan w:val="2"/>
          </w:tcPr>
          <w:p w14:paraId="74F66900" w14:textId="77777777" w:rsidR="00C371ED" w:rsidRPr="00C371ED" w:rsidRDefault="00C371ED" w:rsidP="00C371ED">
            <w:pPr>
              <w:rPr>
                <w:kern w:val="2"/>
                <w:szCs w:val="24"/>
              </w:rPr>
            </w:pPr>
            <w:r w:rsidRPr="00C371ED">
              <w:rPr>
                <w:kern w:val="2"/>
                <w:szCs w:val="24"/>
              </w:rPr>
              <w:lastRenderedPageBreak/>
              <w:t>200 Eur už kiekvieną atvejį.</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46320336" w:rsidR="00027B83" w:rsidRDefault="00C649D5">
            <w:pPr>
              <w:rPr>
                <w:color w:val="4472C4"/>
                <w:kern w:val="2"/>
                <w:szCs w:val="24"/>
              </w:rPr>
            </w:pPr>
            <w:r w:rsidRPr="00C649D5">
              <w:rPr>
                <w:color w:val="000000" w:themeColor="text1"/>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C371ED" w14:paraId="6E96BEC4" w14:textId="77777777">
        <w:trPr>
          <w:trHeight w:val="300"/>
        </w:trPr>
        <w:tc>
          <w:tcPr>
            <w:tcW w:w="3094" w:type="dxa"/>
            <w:gridSpan w:val="2"/>
          </w:tcPr>
          <w:p w14:paraId="0063E6A9" w14:textId="61A6A571" w:rsidR="00C371ED" w:rsidRDefault="00C371ED" w:rsidP="00C371ED">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125C9B3" w14:textId="77777777" w:rsidR="00C371ED" w:rsidRDefault="00C371ED" w:rsidP="00C371ED">
            <w:pPr>
              <w:rPr>
                <w:kern w:val="2"/>
                <w:szCs w:val="24"/>
              </w:rPr>
            </w:pPr>
            <w:r>
              <w:rPr>
                <w:kern w:val="2"/>
                <w:szCs w:val="24"/>
              </w:rPr>
              <w:t>10.1.1 Paslaugų suteikimo terminas</w:t>
            </w:r>
          </w:p>
          <w:p w14:paraId="7E67C8FE" w14:textId="64EE5867" w:rsidR="00C371ED" w:rsidRDefault="00C371ED" w:rsidP="00C371ED">
            <w:pPr>
              <w:rPr>
                <w:color w:val="4472C4"/>
                <w:kern w:val="2"/>
                <w:szCs w:val="24"/>
              </w:rPr>
            </w:pPr>
          </w:p>
        </w:tc>
      </w:tr>
      <w:tr w:rsidR="00C371ED" w14:paraId="0379430D" w14:textId="77777777">
        <w:trPr>
          <w:trHeight w:val="300"/>
        </w:trPr>
        <w:tc>
          <w:tcPr>
            <w:tcW w:w="3094" w:type="dxa"/>
            <w:gridSpan w:val="2"/>
          </w:tcPr>
          <w:p w14:paraId="5034606B" w14:textId="31B7B637" w:rsidR="00C371ED" w:rsidRPr="00C371ED" w:rsidRDefault="00C371ED" w:rsidP="00C371ED">
            <w:pPr>
              <w:rPr>
                <w:b/>
                <w:kern w:val="2"/>
                <w:szCs w:val="24"/>
              </w:rPr>
            </w:pPr>
            <w:r>
              <w:rPr>
                <w:b/>
                <w:kern w:val="2"/>
                <w:szCs w:val="24"/>
              </w:rPr>
              <w:t xml:space="preserve">10.2. </w:t>
            </w:r>
            <w:r>
              <w:rPr>
                <w:b/>
                <w:bCs/>
              </w:rPr>
              <w:t>Dideli arba nuolatiniai esminės Sutarties sąlygos vykdymo trūkumai</w:t>
            </w:r>
          </w:p>
        </w:tc>
        <w:tc>
          <w:tcPr>
            <w:tcW w:w="6441" w:type="dxa"/>
            <w:gridSpan w:val="2"/>
          </w:tcPr>
          <w:p w14:paraId="0463CB42" w14:textId="6FD61BD1" w:rsidR="00C371ED" w:rsidRDefault="00C371ED" w:rsidP="00C371ED">
            <w:pPr>
              <w:rPr>
                <w:kern w:val="2"/>
                <w:szCs w:val="24"/>
              </w:rPr>
            </w:pPr>
            <w:r>
              <w:rPr>
                <w:kern w:val="2"/>
                <w:szCs w:val="24"/>
              </w:rPr>
              <w:t xml:space="preserve">10.2.2 </w:t>
            </w:r>
            <w:r>
              <w:t>Paslaugų, kurių vertė sudaro daugiau kaip 20 proc. Sutarties vertės, dalis suteikiama 30 dienų ilgesniu terminu, nei nustatyta Sutartyje.</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87E4E4" w14:textId="77777777" w:rsidR="00C371ED" w:rsidRPr="00C371ED" w:rsidRDefault="00C371ED" w:rsidP="00C371ED">
            <w:pPr>
              <w:rPr>
                <w:kern w:val="2"/>
                <w:szCs w:val="24"/>
              </w:rPr>
            </w:pPr>
            <w:r w:rsidRPr="00C371ED">
              <w:rPr>
                <w:kern w:val="2"/>
                <w:szCs w:val="24"/>
              </w:rPr>
              <w:t>Ši Sutartis laikoma sudaryta ir įsigalioja nuo Sutarties pasirašymo dienos (antrosios Šalies pasirašymo dieną).</w:t>
            </w:r>
          </w:p>
          <w:p w14:paraId="04094D45" w14:textId="7664B992" w:rsidR="00027B83" w:rsidRDefault="00C371ED" w:rsidP="00C371ED">
            <w:pPr>
              <w:rPr>
                <w:color w:val="4472C4"/>
                <w:kern w:val="2"/>
                <w:szCs w:val="24"/>
              </w:rPr>
            </w:pPr>
            <w:r w:rsidRPr="00C371ED">
              <w:rPr>
                <w:kern w:val="2"/>
                <w:szCs w:val="24"/>
              </w:rPr>
              <w:t>Sutartis galioja iki visiško prievolių įvykdymo (kol bus išnaudota Pradinės Sutarties vertė, bet jos terminas negali būti ilgesnis nei 2026-12-31.</w:t>
            </w:r>
            <w:r w:rsidR="005A5CA1">
              <w:rPr>
                <w:kern w:val="2"/>
                <w:szCs w:val="24"/>
              </w:rPr>
              <w:t>.</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510BFD4F" w:rsidR="00027B83" w:rsidRDefault="00027B83">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FFE8F46" w:rsidR="00027B83" w:rsidRPr="008A4110" w:rsidRDefault="000B0897">
            <w:pPr>
              <w:rPr>
                <w:kern w:val="2"/>
                <w:szCs w:val="24"/>
              </w:rPr>
            </w:pPr>
            <w:r>
              <w:rPr>
                <w:kern w:val="2"/>
                <w:szCs w:val="24"/>
              </w:rPr>
              <w:t>Sutartis gali būti nutraukiama rašytiniu Šalių susitarimu arba vienašališkai, Bendrosiose sąlygose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9C1DED4" w14:textId="09E7FB8A" w:rsidR="004708C0" w:rsidRPr="008A4110" w:rsidRDefault="004708C0" w:rsidP="004708C0">
            <w:pPr>
              <w:rPr>
                <w:kern w:val="2"/>
                <w:szCs w:val="24"/>
              </w:rPr>
            </w:pPr>
            <w:r w:rsidRPr="008A4110">
              <w:rPr>
                <w:kern w:val="2"/>
                <w:szCs w:val="24"/>
              </w:rPr>
              <w:t>12.2.1. jeigu Tiekėjas nevykdo prisiimtų įsipareigojimų už Sutartyje nustatytą Sutarties kainą;</w:t>
            </w:r>
          </w:p>
          <w:p w14:paraId="2D8E4A53" w14:textId="4022F748" w:rsidR="004708C0" w:rsidRPr="008A4110" w:rsidRDefault="004708C0" w:rsidP="004708C0">
            <w:pPr>
              <w:rPr>
                <w:kern w:val="2"/>
                <w:szCs w:val="24"/>
              </w:rPr>
            </w:pPr>
            <w:r w:rsidRPr="008A4110">
              <w:rPr>
                <w:kern w:val="2"/>
                <w:szCs w:val="24"/>
              </w:rPr>
              <w:t>12.2.2. jeigu Tiekėjas nesilaiko Sutartyje nustatytų Paslaugų teikimo terminų 2 (du) kartus iš eilės arba vėluoja suteikti Paslaugas daugiau nei 1</w:t>
            </w:r>
            <w:r w:rsidR="00BE6722" w:rsidRPr="008A4110">
              <w:rPr>
                <w:kern w:val="2"/>
                <w:szCs w:val="24"/>
              </w:rPr>
              <w:t>5</w:t>
            </w:r>
            <w:r w:rsidRPr="008A4110">
              <w:rPr>
                <w:kern w:val="2"/>
                <w:szCs w:val="24"/>
              </w:rPr>
              <w:t xml:space="preserve"> (</w:t>
            </w:r>
            <w:r w:rsidR="00BE6722" w:rsidRPr="008A4110">
              <w:rPr>
                <w:kern w:val="2"/>
                <w:szCs w:val="24"/>
              </w:rPr>
              <w:t>penkiolika</w:t>
            </w:r>
            <w:r w:rsidRPr="008A4110">
              <w:rPr>
                <w:kern w:val="2"/>
                <w:szCs w:val="24"/>
              </w:rPr>
              <w:t>)</w:t>
            </w:r>
            <w:r w:rsidR="00BE6722" w:rsidRPr="008A4110">
              <w:rPr>
                <w:kern w:val="2"/>
                <w:szCs w:val="24"/>
              </w:rPr>
              <w:t xml:space="preserve"> dienų</w:t>
            </w:r>
            <w:r w:rsidRPr="008A4110">
              <w:rPr>
                <w:kern w:val="2"/>
                <w:szCs w:val="24"/>
              </w:rPr>
              <w:t xml:space="preserve"> nuo Sutartyje nustatyto Paslaugų suteikimo termino;</w:t>
            </w:r>
          </w:p>
          <w:p w14:paraId="46C62DCA" w14:textId="77777777" w:rsidR="004708C0" w:rsidRPr="008A4110" w:rsidRDefault="004708C0" w:rsidP="004708C0">
            <w:pPr>
              <w:rPr>
                <w:kern w:val="2"/>
                <w:szCs w:val="24"/>
              </w:rPr>
            </w:pPr>
            <w:r w:rsidRPr="008A4110">
              <w:rPr>
                <w:kern w:val="2"/>
                <w:szCs w:val="24"/>
              </w:rPr>
              <w:t>12.2.3. jeigu Tiekėjas pažeidžia Paslaugų suteikimo terminus ir priskaičiuotų netesybų už vėlavimą suma viršija 20 (dvidešimt) proc. Pradinės sutarties vertės;</w:t>
            </w:r>
          </w:p>
          <w:p w14:paraId="3BD77DD8" w14:textId="77777777" w:rsidR="004708C0" w:rsidRPr="008A4110" w:rsidRDefault="004708C0" w:rsidP="004708C0">
            <w:pPr>
              <w:rPr>
                <w:kern w:val="2"/>
                <w:szCs w:val="24"/>
              </w:rPr>
            </w:pPr>
            <w:r w:rsidRPr="008A4110">
              <w:rPr>
                <w:kern w:val="2"/>
                <w:szCs w:val="24"/>
              </w:rPr>
              <w:t>12.2.4. Tiekėjas pažeidžia Paslaugų suteikimo terminus ir dėl Paslaugų suteikimo vėlavimo Paslaugos tampa nebereikalingos;</w:t>
            </w:r>
          </w:p>
          <w:p w14:paraId="55038AAE" w14:textId="77777777" w:rsidR="004708C0" w:rsidRPr="008A4110" w:rsidRDefault="004708C0" w:rsidP="004708C0">
            <w:pPr>
              <w:rPr>
                <w:kern w:val="2"/>
                <w:szCs w:val="24"/>
              </w:rPr>
            </w:pPr>
            <w:r w:rsidRPr="008A4110">
              <w:rPr>
                <w:kern w:val="2"/>
                <w:szCs w:val="24"/>
              </w:rPr>
              <w:t>12.2.5. Tiekėjas daugiau kaip 2 (du) kartus suteikia Paslaugas, kurios neatitinka Sutartyje ir (ar) įstatymuose nustatytų reikalavimų Paslaugoms;</w:t>
            </w:r>
          </w:p>
          <w:p w14:paraId="03EC0C6E" w14:textId="77777777" w:rsidR="004708C0" w:rsidRPr="008A4110" w:rsidRDefault="004708C0" w:rsidP="004708C0">
            <w:pPr>
              <w:rPr>
                <w:kern w:val="2"/>
                <w:szCs w:val="24"/>
              </w:rPr>
            </w:pPr>
            <w:r w:rsidRPr="008A4110">
              <w:rPr>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1A59BED" w14:textId="77777777" w:rsidR="004708C0" w:rsidRPr="008A4110" w:rsidRDefault="004708C0" w:rsidP="004708C0">
            <w:pPr>
              <w:rPr>
                <w:kern w:val="2"/>
                <w:szCs w:val="24"/>
              </w:rPr>
            </w:pPr>
            <w:r w:rsidRPr="008A4110">
              <w:rPr>
                <w:kern w:val="2"/>
                <w:szCs w:val="24"/>
              </w:rPr>
              <w:t>12.2.7. Tiekėjas pažeidžia šios Sutarties nuostatas, reglamentuojančias konkurenciją, intelektinės nuosavybės ar konfidencialios informacijos valdymą;</w:t>
            </w:r>
          </w:p>
          <w:p w14:paraId="2AC0C09D" w14:textId="79CBE011" w:rsidR="00027B83" w:rsidRPr="008A4110" w:rsidRDefault="004708C0" w:rsidP="008A4110">
            <w:pPr>
              <w:rPr>
                <w:rFonts w:eastAsia="Arial"/>
                <w:kern w:val="2"/>
                <w:szCs w:val="24"/>
              </w:rPr>
            </w:pPr>
            <w:r w:rsidRPr="008A4110">
              <w:rPr>
                <w:kern w:val="2"/>
                <w:szCs w:val="24"/>
              </w:rPr>
              <w:t xml:space="preserve">12.2.8. Tiekėjas pažeidžia Bendrųjų sąlygų nuostatas dėl Sutarties vykdymui pasitelkiamų naujų subtiekėjų ir (ar) specialistų / esamų subtiekėjų ir (ar) specialistų keitimo. </w:t>
            </w:r>
          </w:p>
        </w:tc>
      </w:tr>
      <w:tr w:rsidR="00027B83" w14:paraId="16E64D10" w14:textId="77777777">
        <w:trPr>
          <w:trHeight w:val="300"/>
        </w:trPr>
        <w:tc>
          <w:tcPr>
            <w:tcW w:w="9535" w:type="dxa"/>
            <w:gridSpan w:val="4"/>
          </w:tcPr>
          <w:p w14:paraId="7BE18CDF" w14:textId="41A9F770"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53C9F569" w14:textId="507364A4" w:rsidR="00027B83" w:rsidRDefault="00E30C18" w:rsidP="00C371ED">
            <w:pPr>
              <w:tabs>
                <w:tab w:val="left" w:pos="851"/>
                <w:tab w:val="left" w:pos="993"/>
              </w:tabs>
              <w:jc w:val="both"/>
              <w:rPr>
                <w:kern w:val="2"/>
                <w:szCs w:val="24"/>
              </w:rPr>
            </w:pPr>
            <w:r>
              <w:rPr>
                <w:color w:val="000000"/>
                <w:kern w:val="2"/>
                <w:szCs w:val="24"/>
                <w:shd w:val="clear" w:color="auto" w:fill="FFFFFF"/>
              </w:rPr>
              <w:lastRenderedPageBreak/>
              <w:t xml:space="preserve">13.1.1. </w:t>
            </w:r>
            <w:r w:rsidR="002E6EDF" w:rsidRPr="0017512E">
              <w:rPr>
                <w:color w:val="000000"/>
                <w:kern w:val="2"/>
                <w:szCs w:val="24"/>
                <w:shd w:val="clear" w:color="auto" w:fill="FFFFFF"/>
              </w:rPr>
              <w:t xml:space="preserve">Atliekamas žaliasis pirkimas. Pirkimas vykdomas </w:t>
            </w:r>
            <w:r w:rsidR="002E6EDF" w:rsidRPr="00F21F74">
              <w:rPr>
                <w:color w:val="000000" w:themeColor="text1"/>
                <w:kern w:val="2"/>
                <w:szCs w:val="24"/>
                <w:shd w:val="clear" w:color="auto" w:fill="FFFFFF"/>
              </w:rPr>
              <w:t xml:space="preserve">vadovaujantis </w:t>
            </w:r>
            <w:hyperlink r:id="rId13" w:history="1">
              <w:r w:rsidR="002E6EDF" w:rsidRPr="00F21F74">
                <w:rPr>
                  <w:rStyle w:val="Hipersaitas"/>
                  <w:color w:val="000000" w:themeColor="text1"/>
                  <w:kern w:val="2"/>
                  <w:szCs w:val="24"/>
                  <w:shd w:val="clear" w:color="auto" w:fill="FFFFFF"/>
                </w:rPr>
                <w:t xml:space="preserve">Lietuvos Respublikos aplinkos ministro 2011 m. </w:t>
              </w:r>
              <w:r w:rsidR="002E6EDF" w:rsidRPr="00F21F74">
                <w:rPr>
                  <w:rStyle w:val="Hipersaitas"/>
                  <w:color w:val="000000" w:themeColor="text1"/>
                  <w:kern w:val="2"/>
                  <w:szCs w:val="24"/>
                  <w:shd w:val="clear" w:color="auto" w:fill="FFFFFF"/>
                </w:rPr>
                <w:lastRenderedPageBreak/>
                <w:t>birželio 28 d. įsakymo Nr. D1-508 „Dėl Aplinkos apsaugos kriterijų taikymo, vykdant žaliuosius pirkimus, tvarkos aprašo patvirtinimo</w:t>
              </w:r>
            </w:hyperlink>
            <w:r w:rsidR="002E6EDF" w:rsidRPr="0017512E">
              <w:rPr>
                <w:color w:val="000000"/>
                <w:kern w:val="2"/>
                <w:szCs w:val="24"/>
                <w:shd w:val="clear" w:color="auto" w:fill="FFFFFF"/>
              </w:rPr>
              <w:t xml:space="preserve">“ 4.4.3, 4.4.4.1 ir 4.4.4.5 </w:t>
            </w:r>
            <w:r w:rsidR="00AD6486" w:rsidRPr="0017512E">
              <w:rPr>
                <w:color w:val="000000"/>
                <w:kern w:val="2"/>
                <w:szCs w:val="24"/>
                <w:shd w:val="clear" w:color="auto" w:fill="FFFFFF"/>
              </w:rPr>
              <w:t>pa</w:t>
            </w:r>
            <w:r w:rsidR="002E6EDF" w:rsidRPr="0017512E">
              <w:rPr>
                <w:color w:val="000000"/>
                <w:kern w:val="2"/>
                <w:szCs w:val="24"/>
                <w:shd w:val="clear" w:color="auto" w:fill="FFFFFF"/>
              </w:rPr>
              <w:t>punk</w:t>
            </w:r>
            <w:r w:rsidR="00F26CDE" w:rsidRPr="0017512E">
              <w:rPr>
                <w:color w:val="000000"/>
                <w:kern w:val="2"/>
                <w:szCs w:val="24"/>
                <w:shd w:val="clear" w:color="auto" w:fill="FFFFFF"/>
              </w:rPr>
              <w:t>či</w:t>
            </w:r>
            <w:r w:rsidR="002E6EDF" w:rsidRPr="0017512E">
              <w:rPr>
                <w:color w:val="000000"/>
                <w:kern w:val="2"/>
                <w:szCs w:val="24"/>
                <w:shd w:val="clear" w:color="auto" w:fill="FFFFFF"/>
              </w:rPr>
              <w:t>ais</w:t>
            </w:r>
            <w:r w:rsidR="00C371ED">
              <w:rPr>
                <w:color w:val="000000"/>
                <w:kern w:val="2"/>
                <w:szCs w:val="24"/>
                <w:shd w:val="clear" w:color="auto" w:fill="FFFFFF"/>
              </w:rPr>
              <w:t>.</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5A800D1D"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50A30DBA" w:rsidR="00027B83" w:rsidRDefault="002E6EDF">
            <w:pPr>
              <w:jc w:val="center"/>
              <w:rPr>
                <w:b/>
                <w:kern w:val="2"/>
                <w:szCs w:val="24"/>
              </w:rPr>
            </w:pPr>
            <w:r>
              <w:rPr>
                <w:b/>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2CCB8283" w:rsidR="00027B83" w:rsidRDefault="002E6EDF">
            <w:pPr>
              <w:jc w:val="center"/>
              <w:rPr>
                <w:b/>
                <w:kern w:val="2"/>
                <w:szCs w:val="24"/>
              </w:rPr>
            </w:pPr>
            <w:r>
              <w:rPr>
                <w:b/>
                <w:kern w:val="2"/>
                <w:szCs w:val="24"/>
              </w:rPr>
              <w:t>Tiekėjo pasiūlymas</w:t>
            </w: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D7F1C" w14:textId="77777777" w:rsidR="004229B1" w:rsidRDefault="004229B1">
      <w:pPr>
        <w:rPr>
          <w:sz w:val="20"/>
        </w:rPr>
      </w:pPr>
      <w:r>
        <w:rPr>
          <w:sz w:val="20"/>
        </w:rPr>
        <w:separator/>
      </w:r>
    </w:p>
  </w:endnote>
  <w:endnote w:type="continuationSeparator" w:id="0">
    <w:p w14:paraId="3997F84C" w14:textId="77777777" w:rsidR="004229B1" w:rsidRDefault="004229B1">
      <w:pPr>
        <w:rPr>
          <w:sz w:val="20"/>
        </w:rPr>
      </w:pPr>
      <w:r>
        <w:rPr>
          <w:sz w:val="20"/>
        </w:rPr>
        <w:continuationSeparator/>
      </w:r>
    </w:p>
  </w:endnote>
  <w:endnote w:type="continuationNotice" w:id="1">
    <w:p w14:paraId="7C0B297A" w14:textId="77777777" w:rsidR="004229B1" w:rsidRDefault="004229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3D83B" w14:textId="77777777" w:rsidR="004229B1" w:rsidRDefault="004229B1">
      <w:pPr>
        <w:rPr>
          <w:sz w:val="20"/>
        </w:rPr>
      </w:pPr>
      <w:r>
        <w:rPr>
          <w:sz w:val="20"/>
        </w:rPr>
        <w:separator/>
      </w:r>
    </w:p>
  </w:footnote>
  <w:footnote w:type="continuationSeparator" w:id="0">
    <w:p w14:paraId="54AF744D" w14:textId="77777777" w:rsidR="004229B1" w:rsidRDefault="004229B1">
      <w:pPr>
        <w:rPr>
          <w:sz w:val="20"/>
        </w:rPr>
      </w:pPr>
      <w:r>
        <w:rPr>
          <w:sz w:val="20"/>
        </w:rPr>
        <w:continuationSeparator/>
      </w:r>
    </w:p>
  </w:footnote>
  <w:footnote w:type="continuationNotice" w:id="1">
    <w:p w14:paraId="285BB77B" w14:textId="77777777" w:rsidR="004229B1" w:rsidRDefault="004229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D566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8466940"/>
    <w:multiLevelType w:val="multilevel"/>
    <w:tmpl w:val="0E947ECA"/>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num w:numId="1" w16cid:durableId="967393233">
    <w:abstractNumId w:val="1"/>
  </w:num>
  <w:num w:numId="2" w16cid:durableId="2060280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117"/>
    <w:rsid w:val="00027B83"/>
    <w:rsid w:val="00041161"/>
    <w:rsid w:val="0006780C"/>
    <w:rsid w:val="0009011F"/>
    <w:rsid w:val="000A57FE"/>
    <w:rsid w:val="000B0897"/>
    <w:rsid w:val="000B3E38"/>
    <w:rsid w:val="000B4D99"/>
    <w:rsid w:val="000C499E"/>
    <w:rsid w:val="00111F3F"/>
    <w:rsid w:val="00143503"/>
    <w:rsid w:val="0015685C"/>
    <w:rsid w:val="00171839"/>
    <w:rsid w:val="0017512E"/>
    <w:rsid w:val="0018365C"/>
    <w:rsid w:val="001957B6"/>
    <w:rsid w:val="001A3AA9"/>
    <w:rsid w:val="001B4801"/>
    <w:rsid w:val="001D7164"/>
    <w:rsid w:val="001E11F7"/>
    <w:rsid w:val="001E18A6"/>
    <w:rsid w:val="001F6CCF"/>
    <w:rsid w:val="002074F2"/>
    <w:rsid w:val="002108C5"/>
    <w:rsid w:val="00227994"/>
    <w:rsid w:val="002541EB"/>
    <w:rsid w:val="002735D9"/>
    <w:rsid w:val="00297711"/>
    <w:rsid w:val="002D1E55"/>
    <w:rsid w:val="002D7935"/>
    <w:rsid w:val="002E661E"/>
    <w:rsid w:val="002E6EDF"/>
    <w:rsid w:val="00302238"/>
    <w:rsid w:val="003038B7"/>
    <w:rsid w:val="00323094"/>
    <w:rsid w:val="00332947"/>
    <w:rsid w:val="00344C92"/>
    <w:rsid w:val="0035470D"/>
    <w:rsid w:val="00395C84"/>
    <w:rsid w:val="003B2812"/>
    <w:rsid w:val="003B7827"/>
    <w:rsid w:val="003C20A2"/>
    <w:rsid w:val="004229B1"/>
    <w:rsid w:val="004344A0"/>
    <w:rsid w:val="0043598A"/>
    <w:rsid w:val="00464813"/>
    <w:rsid w:val="004708C0"/>
    <w:rsid w:val="00472334"/>
    <w:rsid w:val="00493A32"/>
    <w:rsid w:val="00493C31"/>
    <w:rsid w:val="004C3670"/>
    <w:rsid w:val="004F3CF3"/>
    <w:rsid w:val="00520DA6"/>
    <w:rsid w:val="00590465"/>
    <w:rsid w:val="00592C67"/>
    <w:rsid w:val="005A5CA1"/>
    <w:rsid w:val="005B205D"/>
    <w:rsid w:val="005D3A44"/>
    <w:rsid w:val="005E7895"/>
    <w:rsid w:val="00615FC3"/>
    <w:rsid w:val="006549E3"/>
    <w:rsid w:val="00697B77"/>
    <w:rsid w:val="006A2709"/>
    <w:rsid w:val="006A3879"/>
    <w:rsid w:val="006A78FB"/>
    <w:rsid w:val="007457AB"/>
    <w:rsid w:val="00750BB9"/>
    <w:rsid w:val="00770EB3"/>
    <w:rsid w:val="00795CB0"/>
    <w:rsid w:val="007A0537"/>
    <w:rsid w:val="007A196D"/>
    <w:rsid w:val="007B7428"/>
    <w:rsid w:val="007C4E78"/>
    <w:rsid w:val="007C624B"/>
    <w:rsid w:val="007C77DB"/>
    <w:rsid w:val="007F2838"/>
    <w:rsid w:val="00810DAA"/>
    <w:rsid w:val="00817FF7"/>
    <w:rsid w:val="00852E86"/>
    <w:rsid w:val="00873952"/>
    <w:rsid w:val="00876F82"/>
    <w:rsid w:val="0088197F"/>
    <w:rsid w:val="00884931"/>
    <w:rsid w:val="00896D18"/>
    <w:rsid w:val="008A4110"/>
    <w:rsid w:val="008A73D3"/>
    <w:rsid w:val="008C0ACB"/>
    <w:rsid w:val="008D0097"/>
    <w:rsid w:val="008D20D1"/>
    <w:rsid w:val="008E255D"/>
    <w:rsid w:val="008E2B0B"/>
    <w:rsid w:val="009277E9"/>
    <w:rsid w:val="0095174C"/>
    <w:rsid w:val="009542A7"/>
    <w:rsid w:val="00956C16"/>
    <w:rsid w:val="00960A60"/>
    <w:rsid w:val="00967AFE"/>
    <w:rsid w:val="009728BC"/>
    <w:rsid w:val="009D3D46"/>
    <w:rsid w:val="009E4DE9"/>
    <w:rsid w:val="00A032C1"/>
    <w:rsid w:val="00A040D6"/>
    <w:rsid w:val="00A23141"/>
    <w:rsid w:val="00A24E19"/>
    <w:rsid w:val="00A348F7"/>
    <w:rsid w:val="00A40505"/>
    <w:rsid w:val="00A440E5"/>
    <w:rsid w:val="00A45436"/>
    <w:rsid w:val="00A72765"/>
    <w:rsid w:val="00A85B66"/>
    <w:rsid w:val="00A87BC1"/>
    <w:rsid w:val="00A95871"/>
    <w:rsid w:val="00A95FCA"/>
    <w:rsid w:val="00AC560D"/>
    <w:rsid w:val="00AD6486"/>
    <w:rsid w:val="00AF538F"/>
    <w:rsid w:val="00B04A0F"/>
    <w:rsid w:val="00B07548"/>
    <w:rsid w:val="00B12E86"/>
    <w:rsid w:val="00B31766"/>
    <w:rsid w:val="00B41165"/>
    <w:rsid w:val="00B72841"/>
    <w:rsid w:val="00B8682E"/>
    <w:rsid w:val="00BB2F53"/>
    <w:rsid w:val="00BC6BA1"/>
    <w:rsid w:val="00BD678B"/>
    <w:rsid w:val="00BD6F33"/>
    <w:rsid w:val="00BD77DE"/>
    <w:rsid w:val="00BE6722"/>
    <w:rsid w:val="00C00F4C"/>
    <w:rsid w:val="00C06231"/>
    <w:rsid w:val="00C17034"/>
    <w:rsid w:val="00C33551"/>
    <w:rsid w:val="00C371ED"/>
    <w:rsid w:val="00C471D9"/>
    <w:rsid w:val="00C649D5"/>
    <w:rsid w:val="00C6617C"/>
    <w:rsid w:val="00CE4683"/>
    <w:rsid w:val="00CF2DEF"/>
    <w:rsid w:val="00D050F4"/>
    <w:rsid w:val="00D41DE7"/>
    <w:rsid w:val="00D51AEB"/>
    <w:rsid w:val="00D53728"/>
    <w:rsid w:val="00D53AE8"/>
    <w:rsid w:val="00D76095"/>
    <w:rsid w:val="00D773D8"/>
    <w:rsid w:val="00DA4E0C"/>
    <w:rsid w:val="00DE6661"/>
    <w:rsid w:val="00DF4A11"/>
    <w:rsid w:val="00E30C18"/>
    <w:rsid w:val="00E60D1C"/>
    <w:rsid w:val="00E72BFE"/>
    <w:rsid w:val="00E85016"/>
    <w:rsid w:val="00E86CE3"/>
    <w:rsid w:val="00E91740"/>
    <w:rsid w:val="00E94E79"/>
    <w:rsid w:val="00EA4B50"/>
    <w:rsid w:val="00EA7A9F"/>
    <w:rsid w:val="00EC01F1"/>
    <w:rsid w:val="00F05C63"/>
    <w:rsid w:val="00F17CE0"/>
    <w:rsid w:val="00F21F74"/>
    <w:rsid w:val="00F26CDE"/>
    <w:rsid w:val="00F41949"/>
    <w:rsid w:val="00F45A1A"/>
    <w:rsid w:val="00F60BD9"/>
    <w:rsid w:val="00FD6183"/>
    <w:rsid w:val="00FE2FB6"/>
    <w:rsid w:val="00FF7A9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2E6EDF"/>
    <w:rPr>
      <w:color w:val="0563C1" w:themeColor="hyperlink"/>
      <w:u w:val="single"/>
    </w:rPr>
  </w:style>
  <w:style w:type="character" w:styleId="Neapdorotaspaminjimas">
    <w:name w:val="Unresolved Mention"/>
    <w:basedOn w:val="Numatytasispastraiposriftas"/>
    <w:uiPriority w:val="99"/>
    <w:semiHidden/>
    <w:unhideWhenUsed/>
    <w:rsid w:val="002E6EDF"/>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95FCA"/>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95FCA"/>
    <w:pPr>
      <w:spacing w:after="160" w:line="276" w:lineRule="auto"/>
      <w:ind w:left="720"/>
      <w:contextualSpacing/>
    </w:pPr>
  </w:style>
  <w:style w:type="paragraph" w:styleId="Pataisymai">
    <w:name w:val="Revision"/>
    <w:hidden/>
    <w:semiHidden/>
    <w:rsid w:val="00493A32"/>
  </w:style>
  <w:style w:type="character" w:styleId="Komentaronuoroda">
    <w:name w:val="annotation reference"/>
    <w:basedOn w:val="Numatytasispastraiposriftas"/>
    <w:semiHidden/>
    <w:unhideWhenUsed/>
    <w:rsid w:val="00A95871"/>
    <w:rPr>
      <w:sz w:val="16"/>
      <w:szCs w:val="16"/>
    </w:rPr>
  </w:style>
  <w:style w:type="paragraph" w:styleId="Komentarotekstas">
    <w:name w:val="annotation text"/>
    <w:basedOn w:val="prastasis"/>
    <w:link w:val="KomentarotekstasDiagrama"/>
    <w:unhideWhenUsed/>
    <w:rsid w:val="00A95871"/>
    <w:rPr>
      <w:sz w:val="20"/>
    </w:rPr>
  </w:style>
  <w:style w:type="character" w:customStyle="1" w:styleId="KomentarotekstasDiagrama">
    <w:name w:val="Komentaro tekstas Diagrama"/>
    <w:basedOn w:val="Numatytasispastraiposriftas"/>
    <w:link w:val="Komentarotekstas"/>
    <w:rsid w:val="00A95871"/>
    <w:rPr>
      <w:sz w:val="20"/>
    </w:rPr>
  </w:style>
  <w:style w:type="paragraph" w:styleId="Komentarotema">
    <w:name w:val="annotation subject"/>
    <w:basedOn w:val="Komentarotekstas"/>
    <w:next w:val="Komentarotekstas"/>
    <w:link w:val="KomentarotemaDiagrama"/>
    <w:semiHidden/>
    <w:unhideWhenUsed/>
    <w:rsid w:val="00A95871"/>
    <w:rPr>
      <w:b/>
      <w:bCs/>
    </w:rPr>
  </w:style>
  <w:style w:type="character" w:customStyle="1" w:styleId="KomentarotemaDiagrama">
    <w:name w:val="Komentaro tema Diagrama"/>
    <w:basedOn w:val="KomentarotekstasDiagrama"/>
    <w:link w:val="Komentarotema"/>
    <w:semiHidden/>
    <w:rsid w:val="00A95871"/>
    <w:rPr>
      <w:b/>
      <w:bCs/>
      <w:sz w:val="20"/>
    </w:rPr>
  </w:style>
  <w:style w:type="character" w:styleId="Perirtashipersaitas">
    <w:name w:val="FollowedHyperlink"/>
    <w:basedOn w:val="Numatytasispastraiposriftas"/>
    <w:semiHidden/>
    <w:unhideWhenUsed/>
    <w:rsid w:val="00AD648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zu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20616%204691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7</Pages>
  <Words>8064</Words>
  <Characters>4597</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Mindaugas Žiukas</cp:lastModifiedBy>
  <cp:revision>42</cp:revision>
  <cp:lastPrinted>2017-06-29T23:42:00Z</cp:lastPrinted>
  <dcterms:created xsi:type="dcterms:W3CDTF">2025-03-12T05:52:00Z</dcterms:created>
  <dcterms:modified xsi:type="dcterms:W3CDTF">2026-03-19T08:20:00Z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